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35249071"/>
    <w:p w14:paraId="0B7BAD95" w14:textId="443B8B58" w:rsidR="008D3B7E" w:rsidRDefault="00783A2E" w:rsidP="008D3B7E">
      <w:pPr>
        <w:pStyle w:val="NoSpacing"/>
        <w:rPr>
          <w:rFonts w:ascii="Tahoma" w:hAnsi="Tahoma" w:cs="Tahoma"/>
          <w:sz w:val="72"/>
          <w:szCs w:val="72"/>
        </w:rPr>
      </w:pPr>
      <w:r w:rsidRPr="0095482B">
        <w:rPr>
          <w:noProof/>
        </w:rPr>
        <mc:AlternateContent>
          <mc:Choice Requires="wps">
            <w:drawing>
              <wp:anchor distT="0" distB="0" distL="114300" distR="114300" simplePos="0" relativeHeight="251649024" behindDoc="0" locked="0" layoutInCell="0" allowOverlap="1" wp14:anchorId="19763BA2" wp14:editId="3B5D9A91">
                <wp:simplePos x="0" y="0"/>
                <wp:positionH relativeFrom="margin">
                  <wp:align>center</wp:align>
                </wp:positionH>
                <wp:positionV relativeFrom="page">
                  <wp:posOffset>400050</wp:posOffset>
                </wp:positionV>
                <wp:extent cx="7881620" cy="724334"/>
                <wp:effectExtent l="19050" t="19050" r="4318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24334"/>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FCB4A05" id="Rectangle 2" o:spid="_x0000_s1026" style="position:absolute;margin-left:0;margin-top:31.5pt;width:620.6pt;height:57.05pt;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" o:allowincell="f" fillcolor="#70ad47" strokecolor="#f2f2f2" strokeweight="3pt">
                <v:shadow on="t" color="#375623" opacity=".5" offset="1pt"/>
                <w10:wrap anchorx="margin" anchory="page"/>
              </v:rect>
            </w:pict>
          </mc:Fallback>
        </mc:AlternateContent>
      </w:r>
      <w:r>
        <w:rPr>
          <w:noProof/>
        </w:rPr>
        <mc:AlternateContent>
          <mc:Choice Requires="wps">
            <w:drawing>
              <wp:anchor distT="0" distB="0" distL="114300" distR="114300" simplePos="0" relativeHeight="251659264" behindDoc="0" locked="0" layoutInCell="0" allowOverlap="1" wp14:anchorId="42A9386C" wp14:editId="25358E3E">
                <wp:simplePos x="0" y="0"/>
                <wp:positionH relativeFrom="rightMargin">
                  <wp:align>left</wp:align>
                </wp:positionH>
                <wp:positionV relativeFrom="page">
                  <wp:align>top</wp:align>
                </wp:positionV>
                <wp:extent cx="90805" cy="11153775"/>
                <wp:effectExtent l="19050" t="19050" r="42545" b="666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C6DEA" id="Rectangle 5" o:spid="_x0000_s1026" style="position:absolute;margin-left:0;margin-top:0;width:7.15pt;height:878.25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" o:allowincell="f" fillcolor="#70ad47" strokecolor="#f2f2f2" strokeweight="3pt">
                <v:shadow on="t" color="#375623" opacity=".5" offset="1pt"/>
                <w10:wrap anchorx="margin" anchory="page"/>
              </v:rect>
            </w:pict>
          </mc:Fallback>
        </mc:AlternateContent>
      </w:r>
      <w:r w:rsidR="008D3B7E">
        <w:rPr>
          <w:noProof/>
        </w:rPr>
        <w:drawing>
          <wp:anchor distT="0" distB="0" distL="114300" distR="114300" simplePos="0" relativeHeight="251671552" behindDoc="0" locked="0" layoutInCell="1" allowOverlap="1" wp14:anchorId="70E666C4" wp14:editId="4EA849E6">
            <wp:simplePos x="0" y="0"/>
            <wp:positionH relativeFrom="column">
              <wp:posOffset>247650</wp:posOffset>
            </wp:positionH>
            <wp:positionV relativeFrom="paragraph">
              <wp:posOffset>535940</wp:posOffset>
            </wp:positionV>
            <wp:extent cx="641350" cy="1257300"/>
            <wp:effectExtent l="0" t="0" r="6350" b="0"/>
            <wp:wrapSquare wrapText="bothSides"/>
            <wp:docPr id="4" name="Picture 4" descr="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o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EDCEF" w14:textId="491064E0" w:rsidR="008D3B7E" w:rsidRDefault="008D3B7E" w:rsidP="008D3B7E">
      <w:pPr>
        <w:pStyle w:val="NoSpacing"/>
        <w:rPr>
          <w:rFonts w:ascii="Tahoma" w:hAnsi="Tahoma" w:cs="Tahoma"/>
          <w:sz w:val="72"/>
          <w:szCs w:val="72"/>
        </w:rPr>
      </w:pPr>
    </w:p>
    <w:p w14:paraId="0F2E9252" w14:textId="10C87CAA" w:rsidR="008D3B7E" w:rsidRDefault="008D3B7E" w:rsidP="008D3B7E">
      <w:pPr>
        <w:pStyle w:val="NoSpacing"/>
        <w:rPr>
          <w:rFonts w:ascii="Tahoma" w:hAnsi="Tahoma" w:cs="Tahoma"/>
          <w:sz w:val="72"/>
          <w:szCs w:val="72"/>
        </w:rPr>
      </w:pPr>
    </w:p>
    <w:p w14:paraId="558B78E0" w14:textId="7CE6898C" w:rsidR="00783A2E" w:rsidRDefault="00783A2E" w:rsidP="008D3B7E">
      <w:pPr>
        <w:pStyle w:val="NoSpacing"/>
        <w:rPr>
          <w:rFonts w:ascii="Tahoma" w:hAnsi="Tahoma" w:cs="Tahoma"/>
          <w:sz w:val="72"/>
          <w:szCs w:val="72"/>
        </w:rPr>
      </w:pPr>
    </w:p>
    <w:p w14:paraId="08B010EF" w14:textId="4A155C48" w:rsidR="008D3B7E" w:rsidRPr="0078055D" w:rsidRDefault="00783A2E" w:rsidP="008D3B7E">
      <w:pPr>
        <w:pStyle w:val="NoSpacing"/>
        <w:rPr>
          <w:rFonts w:ascii="Tahoma" w:hAnsi="Tahoma" w:cs="Tahoma"/>
          <w:sz w:val="72"/>
          <w:szCs w:val="72"/>
        </w:rPr>
      </w:pPr>
      <w:r>
        <w:rPr>
          <w:rFonts w:ascii="Tahoma" w:hAnsi="Tahoma" w:cs="Tahoma"/>
          <w:sz w:val="72"/>
          <w:szCs w:val="72"/>
        </w:rPr>
        <w:t xml:space="preserve">Shalom </w:t>
      </w:r>
      <w:r w:rsidR="008D3B7E" w:rsidRPr="0078055D">
        <w:rPr>
          <w:rFonts w:ascii="Tahoma" w:hAnsi="Tahoma" w:cs="Tahoma"/>
          <w:sz w:val="72"/>
          <w:szCs w:val="72"/>
        </w:rPr>
        <w:t xml:space="preserve">Noam Primary School </w:t>
      </w:r>
    </w:p>
    <w:p w14:paraId="6E9ED128" w14:textId="7A8E7379" w:rsidR="008D3B7E" w:rsidRDefault="00E83BA5" w:rsidP="008D3B7E">
      <w:pPr>
        <w:pStyle w:val="NoSpacing"/>
        <w:rPr>
          <w:rFonts w:ascii="Tahoma" w:hAnsi="Tahoma" w:cs="Tahoma"/>
          <w:sz w:val="36"/>
          <w:szCs w:val="36"/>
        </w:rPr>
      </w:pPr>
      <w:r>
        <w:rPr>
          <w:rFonts w:ascii="Tahoma" w:hAnsi="Tahoma" w:cs="Tahoma"/>
          <w:sz w:val="36"/>
          <w:szCs w:val="36"/>
        </w:rPr>
        <w:t>Children Missing in Education</w:t>
      </w:r>
    </w:p>
    <w:p w14:paraId="070A47E7" w14:textId="607DC78F" w:rsidR="00E83BA5" w:rsidRPr="001D312D" w:rsidRDefault="00E83BA5" w:rsidP="008D3B7E">
      <w:pPr>
        <w:pStyle w:val="NoSpacing"/>
        <w:rPr>
          <w:rFonts w:ascii="Tahoma" w:hAnsi="Tahoma" w:cs="Tahoma"/>
          <w:sz w:val="24"/>
          <w:szCs w:val="24"/>
        </w:rPr>
      </w:pPr>
    </w:p>
    <w:p w14:paraId="5DCAEA15" w14:textId="11627AED" w:rsidR="008D3B7E" w:rsidRPr="00327BEE" w:rsidRDefault="008D3B7E" w:rsidP="008D3B7E">
      <w:pPr>
        <w:rPr>
          <w:rFonts w:ascii="Tahoma" w:hAnsi="Tahoma" w:cs="Tahoma"/>
        </w:rPr>
      </w:pPr>
      <w:r>
        <w:rPr>
          <w:noProof/>
        </w:rPr>
        <mc:AlternateContent>
          <mc:Choice Requires="wps">
            <w:drawing>
              <wp:anchor distT="0" distB="0" distL="114300" distR="114300" simplePos="0" relativeHeight="251665408" behindDoc="0" locked="0" layoutInCell="0" allowOverlap="1" wp14:anchorId="52015DBF" wp14:editId="068BF31D">
                <wp:simplePos x="0" y="0"/>
                <wp:positionH relativeFrom="page">
                  <wp:posOffset>405130</wp:posOffset>
                </wp:positionH>
                <wp:positionV relativeFrom="page">
                  <wp:posOffset>-239395</wp:posOffset>
                </wp:positionV>
                <wp:extent cx="90805" cy="11153775"/>
                <wp:effectExtent l="24130" t="27305" r="37465" b="488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377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FAC79" id="Rectangle 3" o:spid="_x0000_s1026" style="position:absolute;margin-left:31.9pt;margin-top:-18.85pt;width:7.15pt;height:87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" o:allowincell="f" fillcolor="#70ad47" strokecolor="#f2f2f2" strokeweight="3pt">
                <v:shadow on="t" color="#375623" opacity=".5" offset="1pt"/>
                <w10:wrap anchorx="page" anchory="page"/>
              </v:rect>
            </w:pict>
          </mc:Fallback>
        </mc:AlternateContent>
      </w:r>
      <w:r w:rsidR="00423544">
        <w:rPr>
          <w:rFonts w:ascii="Tahoma" w:hAnsi="Tahoma" w:cs="Tahoma"/>
          <w:sz w:val="36"/>
          <w:szCs w:val="36"/>
        </w:rPr>
        <w:t>September</w:t>
      </w:r>
      <w:r w:rsidR="009E083B">
        <w:rPr>
          <w:rFonts w:ascii="Tahoma" w:hAnsi="Tahoma" w:cs="Tahoma"/>
          <w:sz w:val="36"/>
          <w:szCs w:val="36"/>
        </w:rPr>
        <w:t xml:space="preserve"> </w:t>
      </w:r>
      <w:r>
        <w:rPr>
          <w:rFonts w:ascii="Tahoma" w:hAnsi="Tahoma" w:cs="Tahoma"/>
          <w:sz w:val="36"/>
          <w:szCs w:val="36"/>
        </w:rPr>
        <w:t>20</w:t>
      </w:r>
      <w:r w:rsidR="009E083B">
        <w:rPr>
          <w:rFonts w:ascii="Tahoma" w:hAnsi="Tahoma" w:cs="Tahoma"/>
          <w:sz w:val="36"/>
          <w:szCs w:val="36"/>
        </w:rPr>
        <w:t>2</w:t>
      </w:r>
      <w:r w:rsidR="00783A2E">
        <w:rPr>
          <w:rFonts w:ascii="Tahoma" w:hAnsi="Tahoma" w:cs="Tahoma"/>
          <w:sz w:val="36"/>
          <w:szCs w:val="36"/>
        </w:rPr>
        <w:t>1</w:t>
      </w:r>
    </w:p>
    <w:p w14:paraId="4C831FE3" w14:textId="1DFA0DE9" w:rsidR="008D3B7E" w:rsidRDefault="008D3B7E" w:rsidP="008D3B7E">
      <w:pPr>
        <w:rPr>
          <w:rFonts w:ascii="Tahoma" w:hAnsi="Tahoma" w:cs="Tahoma"/>
          <w:u w:val="single"/>
        </w:rPr>
      </w:pPr>
    </w:p>
    <w:p w14:paraId="40B6CADC" w14:textId="2D334D38" w:rsidR="008D3B7E" w:rsidRDefault="00783A2E" w:rsidP="008D3B7E">
      <w:r>
        <w:rPr>
          <w:noProof/>
          <w:lang w:val="en-GB" w:eastAsia="en-GB" w:bidi="he-IL"/>
        </w:rPr>
        <mc:AlternateContent>
          <mc:Choice Requires="wps">
            <w:drawing>
              <wp:anchor distT="0" distB="0" distL="114300" distR="114300" simplePos="0" relativeHeight="251678720" behindDoc="0" locked="0" layoutInCell="0" allowOverlap="1" wp14:anchorId="3F91424C" wp14:editId="5B2A344F">
                <wp:simplePos x="0" y="0"/>
                <wp:positionH relativeFrom="page">
                  <wp:align>left</wp:align>
                </wp:positionH>
                <wp:positionV relativeFrom="page">
                  <wp:posOffset>8791575</wp:posOffset>
                </wp:positionV>
                <wp:extent cx="7881620" cy="753745"/>
                <wp:effectExtent l="19050" t="19050" r="43180" b="6540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753745"/>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888164E" id="Rectangle 6" o:spid="_x0000_s1026" style="position:absolute;margin-left:0;margin-top:692.25pt;width:620.6pt;height:59.35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" o:allowincell="f" fillcolor="#70ad47" strokecolor="#f2f2f2" strokeweight="3pt">
                <v:shadow on="t" color="#375623" opacity=".5" offset="1pt"/>
                <w10:wrap anchorx="page" anchory="page"/>
              </v:rect>
            </w:pict>
          </mc:Fallback>
        </mc:AlternateContent>
      </w:r>
      <w:r w:rsidR="008D3B7E">
        <w:rPr>
          <w:noProof/>
        </w:rPr>
        <mc:AlternateContent>
          <mc:Choice Requires="wps">
            <w:drawing>
              <wp:anchor distT="0" distB="0" distL="114300" distR="114300" simplePos="0" relativeHeight="251638784" behindDoc="0" locked="0" layoutInCell="0" allowOverlap="1" wp14:anchorId="67DA881F" wp14:editId="5B2EC82A">
                <wp:simplePos x="0" y="0"/>
                <wp:positionH relativeFrom="page">
                  <wp:align>center</wp:align>
                </wp:positionH>
                <wp:positionV relativeFrom="page">
                  <wp:align>bottom</wp:align>
                </wp:positionV>
                <wp:extent cx="8102600" cy="558800"/>
                <wp:effectExtent l="22860" t="27940" r="37465" b="514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2600" cy="55880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7FA6CC04" id="Rectangle 1" o:spid="_x0000_s1026" style="position:absolute;margin-left:0;margin-top:0;width:638pt;height:44pt;z-index:251638784;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" o:allowincell="f" fillcolor="#70ad47" strokecolor="#f2f2f2" strokeweight="3pt">
                <v:shadow on="t" color="#375623" opacity=".5" offset="1pt"/>
                <w10:wrap anchorx="page" anchory="page"/>
              </v:rect>
            </w:pict>
          </mc:Fallback>
        </mc:AlternateContent>
      </w:r>
      <w:r w:rsidR="008D3B7E">
        <w:br w:type="page"/>
      </w:r>
    </w:p>
    <w:p w14:paraId="405BE5F4" w14:textId="43F8D74E" w:rsidR="00783A2E" w:rsidRDefault="00783A2E" w:rsidP="008D3B7E"/>
    <w:p w14:paraId="3C68B6A2" w14:textId="77777777" w:rsidR="00783A2E" w:rsidRDefault="00783A2E" w:rsidP="008D3B7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9731E5" w14:paraId="7A94543E" w14:textId="77777777" w:rsidTr="008D3B7E">
        <w:trPr>
          <w:trHeight w:val="567"/>
        </w:trPr>
        <w:tc>
          <w:tcPr>
            <w:tcW w:w="10080" w:type="dxa"/>
            <w:shd w:val="clear" w:color="auto" w:fill="CCFFCC"/>
            <w:vAlign w:val="center"/>
          </w:tcPr>
          <w:bookmarkEnd w:id="0"/>
          <w:p w14:paraId="6E02C033" w14:textId="53BE25A3" w:rsidR="009731E5" w:rsidRPr="0002787B" w:rsidRDefault="00923E9C" w:rsidP="0002787B">
            <w:pPr>
              <w:jc w:val="center"/>
              <w:rPr>
                <w:rFonts w:ascii="Arial" w:hAnsi="Arial" w:cs="Arial"/>
                <w:b/>
                <w:sz w:val="28"/>
                <w:szCs w:val="28"/>
              </w:rPr>
            </w:pPr>
            <w:r w:rsidRPr="00923E9C">
              <w:rPr>
                <w:rFonts w:ascii="Arial" w:hAnsi="Arial"/>
                <w:b/>
                <w:color w:val="000000"/>
                <w:w w:val="105"/>
                <w:sz w:val="28"/>
                <w:szCs w:val="28"/>
              </w:rPr>
              <w:t>Child</w:t>
            </w:r>
            <w:r>
              <w:rPr>
                <w:rFonts w:ascii="Arial" w:hAnsi="Arial"/>
                <w:b/>
                <w:color w:val="000000"/>
                <w:w w:val="105"/>
                <w:sz w:val="28"/>
                <w:szCs w:val="28"/>
              </w:rPr>
              <w:t>ren</w:t>
            </w:r>
            <w:r w:rsidRPr="00923E9C">
              <w:rPr>
                <w:rFonts w:ascii="Arial" w:hAnsi="Arial"/>
                <w:b/>
                <w:color w:val="000000"/>
                <w:w w:val="105"/>
                <w:sz w:val="28"/>
                <w:szCs w:val="28"/>
              </w:rPr>
              <w:t xml:space="preserve"> Missing Education</w:t>
            </w:r>
          </w:p>
        </w:tc>
      </w:tr>
    </w:tbl>
    <w:p w14:paraId="2770C822" w14:textId="77777777" w:rsidR="006A0426" w:rsidRDefault="006A042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810"/>
        <w:gridCol w:w="3363"/>
        <w:gridCol w:w="3622"/>
      </w:tblGrid>
      <w:tr w:rsidR="00004565" w14:paraId="1881C6CE" w14:textId="77777777" w:rsidTr="00FB2EE0">
        <w:tc>
          <w:tcPr>
            <w:tcW w:w="1134" w:type="dxa"/>
            <w:shd w:val="clear" w:color="auto" w:fill="CCFFCC"/>
          </w:tcPr>
          <w:p w14:paraId="2CBA92B3" w14:textId="77777777" w:rsidR="00004565" w:rsidRPr="0087507C" w:rsidRDefault="00004565" w:rsidP="00A01D22">
            <w:pPr>
              <w:jc w:val="center"/>
              <w:rPr>
                <w:rFonts w:ascii="Arial" w:hAnsi="Arial" w:cs="Arial"/>
                <w:b/>
              </w:rPr>
            </w:pPr>
            <w:r w:rsidRPr="0087507C">
              <w:rPr>
                <w:rFonts w:ascii="Arial" w:hAnsi="Arial" w:cs="Arial"/>
                <w:b/>
              </w:rPr>
              <w:t>Date</w:t>
            </w:r>
          </w:p>
        </w:tc>
        <w:tc>
          <w:tcPr>
            <w:tcW w:w="1843" w:type="dxa"/>
            <w:shd w:val="clear" w:color="auto" w:fill="CCFFCC"/>
          </w:tcPr>
          <w:p w14:paraId="0C9AA869" w14:textId="77777777" w:rsidR="00004565" w:rsidRPr="0087507C" w:rsidRDefault="00004565" w:rsidP="00A01D22">
            <w:pPr>
              <w:jc w:val="center"/>
              <w:rPr>
                <w:rFonts w:ascii="Arial" w:hAnsi="Arial" w:cs="Arial"/>
                <w:b/>
              </w:rPr>
            </w:pPr>
            <w:r w:rsidRPr="0087507C">
              <w:rPr>
                <w:rFonts w:ascii="Arial" w:hAnsi="Arial" w:cs="Arial"/>
                <w:b/>
              </w:rPr>
              <w:t>Review Date</w:t>
            </w:r>
          </w:p>
        </w:tc>
        <w:tc>
          <w:tcPr>
            <w:tcW w:w="3473" w:type="dxa"/>
            <w:shd w:val="clear" w:color="auto" w:fill="CCFFCC"/>
          </w:tcPr>
          <w:p w14:paraId="243B6D48" w14:textId="77777777" w:rsidR="00004565" w:rsidRPr="0087507C" w:rsidRDefault="00004565" w:rsidP="00A01D22">
            <w:pPr>
              <w:jc w:val="center"/>
              <w:rPr>
                <w:rFonts w:ascii="Arial" w:hAnsi="Arial" w:cs="Arial"/>
                <w:b/>
              </w:rPr>
            </w:pPr>
            <w:r>
              <w:rPr>
                <w:rFonts w:ascii="Arial" w:hAnsi="Arial" w:cs="Arial"/>
                <w:b/>
              </w:rPr>
              <w:t>Coordinator</w:t>
            </w:r>
          </w:p>
        </w:tc>
        <w:tc>
          <w:tcPr>
            <w:tcW w:w="3756" w:type="dxa"/>
            <w:shd w:val="clear" w:color="auto" w:fill="CCFFCC"/>
          </w:tcPr>
          <w:p w14:paraId="16DC3249" w14:textId="77777777" w:rsidR="00004565" w:rsidRPr="0087507C" w:rsidRDefault="00004565" w:rsidP="00A01D22">
            <w:pPr>
              <w:jc w:val="center"/>
              <w:rPr>
                <w:rFonts w:ascii="Arial" w:hAnsi="Arial" w:cs="Arial"/>
                <w:b/>
              </w:rPr>
            </w:pPr>
            <w:r w:rsidRPr="0087507C">
              <w:rPr>
                <w:rFonts w:ascii="Arial" w:hAnsi="Arial" w:cs="Arial"/>
                <w:b/>
              </w:rPr>
              <w:t>Nominated Governor</w:t>
            </w:r>
          </w:p>
        </w:tc>
      </w:tr>
      <w:tr w:rsidR="00004565" w14:paraId="7CC7D70F" w14:textId="77777777" w:rsidTr="00FB2EE0">
        <w:tc>
          <w:tcPr>
            <w:tcW w:w="1134" w:type="dxa"/>
          </w:tcPr>
          <w:p w14:paraId="45B48DB9" w14:textId="34E6D27D" w:rsidR="00004565" w:rsidRPr="0087507C" w:rsidRDefault="00D65668" w:rsidP="00A01D22">
            <w:pPr>
              <w:jc w:val="center"/>
              <w:rPr>
                <w:rFonts w:ascii="Arial" w:hAnsi="Arial" w:cs="Arial"/>
                <w:b/>
              </w:rPr>
            </w:pPr>
            <w:r>
              <w:rPr>
                <w:rFonts w:ascii="Arial" w:hAnsi="Arial" w:cs="Arial"/>
                <w:b/>
              </w:rPr>
              <w:t>10/1/20</w:t>
            </w:r>
            <w:r w:rsidR="009E083B">
              <w:rPr>
                <w:rFonts w:ascii="Arial" w:hAnsi="Arial" w:cs="Arial"/>
                <w:b/>
              </w:rPr>
              <w:t>2</w:t>
            </w:r>
            <w:r w:rsidR="00783A2E">
              <w:rPr>
                <w:rFonts w:ascii="Arial" w:hAnsi="Arial" w:cs="Arial"/>
                <w:b/>
              </w:rPr>
              <w:t>1</w:t>
            </w:r>
          </w:p>
        </w:tc>
        <w:tc>
          <w:tcPr>
            <w:tcW w:w="1843" w:type="dxa"/>
          </w:tcPr>
          <w:p w14:paraId="3AADD796" w14:textId="4603AB25" w:rsidR="00004565" w:rsidRPr="0087507C" w:rsidRDefault="00D65668" w:rsidP="00A01D22">
            <w:pPr>
              <w:jc w:val="center"/>
              <w:rPr>
                <w:rFonts w:ascii="Arial" w:hAnsi="Arial" w:cs="Arial"/>
                <w:b/>
              </w:rPr>
            </w:pPr>
            <w:r>
              <w:rPr>
                <w:rFonts w:ascii="Arial" w:hAnsi="Arial" w:cs="Arial"/>
                <w:b/>
              </w:rPr>
              <w:t>10/1/202</w:t>
            </w:r>
            <w:r w:rsidR="00783A2E">
              <w:rPr>
                <w:rFonts w:ascii="Arial" w:hAnsi="Arial" w:cs="Arial"/>
                <w:b/>
              </w:rPr>
              <w:t>2</w:t>
            </w:r>
          </w:p>
        </w:tc>
        <w:tc>
          <w:tcPr>
            <w:tcW w:w="3473" w:type="dxa"/>
          </w:tcPr>
          <w:p w14:paraId="3A34661E" w14:textId="77777777" w:rsidR="00004565" w:rsidRPr="0087507C" w:rsidRDefault="00D65668" w:rsidP="00A01D22">
            <w:pPr>
              <w:jc w:val="center"/>
              <w:rPr>
                <w:rFonts w:ascii="Arial" w:hAnsi="Arial" w:cs="Arial"/>
                <w:b/>
              </w:rPr>
            </w:pPr>
            <w:r>
              <w:rPr>
                <w:rFonts w:ascii="Arial" w:hAnsi="Arial" w:cs="Arial"/>
                <w:b/>
              </w:rPr>
              <w:t>Mrs Posen</w:t>
            </w:r>
          </w:p>
        </w:tc>
        <w:tc>
          <w:tcPr>
            <w:tcW w:w="3756" w:type="dxa"/>
          </w:tcPr>
          <w:p w14:paraId="073E5176" w14:textId="4A33E156" w:rsidR="00004565" w:rsidRPr="0087507C" w:rsidRDefault="00DD78D5" w:rsidP="00A01D22">
            <w:pPr>
              <w:jc w:val="center"/>
              <w:rPr>
                <w:rFonts w:ascii="Arial" w:hAnsi="Arial" w:cs="Arial"/>
                <w:b/>
              </w:rPr>
            </w:pPr>
            <w:r>
              <w:rPr>
                <w:rFonts w:ascii="Arial" w:hAnsi="Arial" w:cs="Arial"/>
                <w:b/>
              </w:rPr>
              <w:t>Mr M Salama</w:t>
            </w:r>
          </w:p>
        </w:tc>
      </w:tr>
    </w:tbl>
    <w:p w14:paraId="19924753" w14:textId="77777777" w:rsidR="00004565" w:rsidRDefault="00004565" w:rsidP="00004565">
      <w:pPr>
        <w:rPr>
          <w:rFonts w:ascii="Arial" w:hAnsi="Arial" w:cs="Arial"/>
        </w:rPr>
      </w:pPr>
    </w:p>
    <w:p w14:paraId="1BC6EBC9" w14:textId="77777777" w:rsidR="004805DB" w:rsidRPr="0078622E" w:rsidRDefault="004805DB" w:rsidP="0078622E">
      <w:pPr>
        <w:rPr>
          <w:rFonts w:ascii="Arial" w:hAnsi="Arial" w:cs="Arial"/>
        </w:rPr>
      </w:pPr>
      <w:r w:rsidRPr="0078622E">
        <w:rPr>
          <w:rFonts w:ascii="Arial" w:hAnsi="Arial" w:cs="Arial"/>
        </w:rPr>
        <w:t xml:space="preserve">We believe this policy should be a working document that is fit for purpose, represents the school </w:t>
      </w:r>
      <w:proofErr w:type="gramStart"/>
      <w:r w:rsidRPr="0078622E">
        <w:rPr>
          <w:rFonts w:ascii="Arial" w:hAnsi="Arial" w:cs="Arial"/>
        </w:rPr>
        <w:t>ethos</w:t>
      </w:r>
      <w:proofErr w:type="gramEnd"/>
      <w:r w:rsidRPr="0078622E">
        <w:rPr>
          <w:rFonts w:ascii="Arial" w:hAnsi="Arial" w:cs="Arial"/>
        </w:rPr>
        <w:t xml:space="preserve"> and enables consistency and quality across the school.</w:t>
      </w:r>
      <w:r w:rsidR="00BF664E" w:rsidRPr="0078622E">
        <w:rPr>
          <w:rFonts w:ascii="Arial" w:hAnsi="Arial" w:cs="Arial"/>
        </w:rPr>
        <w:t xml:space="preserve"> </w:t>
      </w:r>
    </w:p>
    <w:p w14:paraId="39502D13" w14:textId="77777777" w:rsidR="004805DB" w:rsidRPr="0078622E" w:rsidRDefault="004805DB" w:rsidP="0078622E">
      <w:pPr>
        <w:rPr>
          <w:rFonts w:ascii="Arial" w:hAnsi="Arial" w:cs="Arial"/>
        </w:rPr>
      </w:pPr>
    </w:p>
    <w:p w14:paraId="53DE0E70" w14:textId="77777777" w:rsidR="00D8286D" w:rsidRPr="0078622E" w:rsidRDefault="00F34524" w:rsidP="0078622E">
      <w:pPr>
        <w:rPr>
          <w:rFonts w:ascii="Arial" w:hAnsi="Arial" w:cs="Arial"/>
          <w:w w:val="105"/>
        </w:rPr>
      </w:pPr>
      <w:r w:rsidRPr="0078622E">
        <w:rPr>
          <w:rFonts w:ascii="Arial" w:hAnsi="Arial" w:cs="Arial"/>
        </w:rPr>
        <w:t xml:space="preserve">This policy applies to all members of the school community and </w:t>
      </w:r>
      <w:r w:rsidR="00D8286D" w:rsidRPr="0078622E">
        <w:rPr>
          <w:rFonts w:ascii="Arial" w:hAnsi="Arial" w:cs="Arial"/>
          <w:w w:val="105"/>
        </w:rPr>
        <w:t>relates to the following legislation:</w:t>
      </w:r>
    </w:p>
    <w:p w14:paraId="08DCC50B" w14:textId="77777777" w:rsidR="00D8286D" w:rsidRPr="0078622E" w:rsidRDefault="00D8286D" w:rsidP="0078622E">
      <w:pPr>
        <w:rPr>
          <w:rFonts w:ascii="Arial" w:hAnsi="Arial" w:cs="Arial"/>
        </w:rPr>
      </w:pPr>
    </w:p>
    <w:p w14:paraId="187FEF1F" w14:textId="77777777" w:rsidR="00BF664E" w:rsidRPr="0078622E" w:rsidRDefault="00BF664E" w:rsidP="0078622E">
      <w:pPr>
        <w:numPr>
          <w:ilvl w:val="0"/>
          <w:numId w:val="5"/>
        </w:numPr>
        <w:ind w:left="284" w:hanging="284"/>
        <w:rPr>
          <w:rFonts w:ascii="Arial" w:hAnsi="Arial" w:cs="Arial"/>
        </w:rPr>
      </w:pPr>
      <w:r w:rsidRPr="0078622E">
        <w:rPr>
          <w:rFonts w:ascii="Arial" w:hAnsi="Arial" w:cs="Arial"/>
        </w:rPr>
        <w:t>Children Act 1989</w:t>
      </w:r>
    </w:p>
    <w:p w14:paraId="7F052D9B" w14:textId="77777777" w:rsidR="00BF664E" w:rsidRPr="0078622E" w:rsidRDefault="00BF664E" w:rsidP="0078622E">
      <w:pPr>
        <w:numPr>
          <w:ilvl w:val="0"/>
          <w:numId w:val="5"/>
        </w:numPr>
        <w:ind w:left="284" w:hanging="284"/>
        <w:rPr>
          <w:rFonts w:ascii="Arial" w:hAnsi="Arial" w:cs="Arial"/>
        </w:rPr>
      </w:pPr>
      <w:r w:rsidRPr="0078622E">
        <w:rPr>
          <w:rFonts w:ascii="Arial" w:hAnsi="Arial" w:cs="Arial"/>
        </w:rPr>
        <w:t>Education Act 1996</w:t>
      </w:r>
    </w:p>
    <w:p w14:paraId="04B3A01A" w14:textId="77777777" w:rsidR="00BF664E" w:rsidRPr="0078622E" w:rsidRDefault="00BF664E" w:rsidP="0078622E">
      <w:pPr>
        <w:numPr>
          <w:ilvl w:val="0"/>
          <w:numId w:val="5"/>
        </w:numPr>
        <w:ind w:left="284" w:hanging="284"/>
        <w:rPr>
          <w:rFonts w:ascii="Arial" w:hAnsi="Arial" w:cs="Arial"/>
        </w:rPr>
      </w:pPr>
      <w:r w:rsidRPr="0078622E">
        <w:rPr>
          <w:rFonts w:ascii="Arial" w:hAnsi="Arial" w:cs="Arial"/>
        </w:rPr>
        <w:t>Education Act 2002</w:t>
      </w:r>
    </w:p>
    <w:p w14:paraId="7A11C49B" w14:textId="77777777" w:rsidR="00BF664E" w:rsidRPr="0078622E" w:rsidRDefault="00BF664E" w:rsidP="0078622E">
      <w:pPr>
        <w:numPr>
          <w:ilvl w:val="0"/>
          <w:numId w:val="5"/>
        </w:numPr>
        <w:ind w:left="284" w:hanging="284"/>
        <w:rPr>
          <w:rFonts w:ascii="Arial" w:hAnsi="Arial" w:cs="Arial"/>
        </w:rPr>
      </w:pPr>
      <w:r w:rsidRPr="0078622E">
        <w:rPr>
          <w:rFonts w:ascii="Arial" w:hAnsi="Arial" w:cs="Arial"/>
        </w:rPr>
        <w:t>Children Act 2004</w:t>
      </w:r>
    </w:p>
    <w:p w14:paraId="16B0733C" w14:textId="77777777" w:rsidR="00BF664E" w:rsidRPr="0078622E" w:rsidRDefault="00BF664E" w:rsidP="0078622E">
      <w:pPr>
        <w:numPr>
          <w:ilvl w:val="0"/>
          <w:numId w:val="5"/>
        </w:numPr>
        <w:ind w:left="284" w:hanging="284"/>
        <w:rPr>
          <w:rFonts w:ascii="Arial" w:hAnsi="Arial" w:cs="Arial"/>
        </w:rPr>
      </w:pPr>
      <w:r w:rsidRPr="0078622E">
        <w:rPr>
          <w:rFonts w:ascii="Arial" w:hAnsi="Arial" w:cs="Arial"/>
        </w:rPr>
        <w:t>Education and Inspections Act 2006</w:t>
      </w:r>
    </w:p>
    <w:p w14:paraId="0A418145" w14:textId="77777777" w:rsidR="00BF664E" w:rsidRPr="0078622E" w:rsidRDefault="00BF664E" w:rsidP="0078622E">
      <w:pPr>
        <w:numPr>
          <w:ilvl w:val="0"/>
          <w:numId w:val="5"/>
        </w:numPr>
        <w:ind w:left="284" w:hanging="284"/>
        <w:rPr>
          <w:rFonts w:ascii="Arial" w:hAnsi="Arial" w:cs="Arial"/>
        </w:rPr>
      </w:pPr>
      <w:r w:rsidRPr="0078622E">
        <w:rPr>
          <w:rFonts w:ascii="Arial" w:hAnsi="Arial" w:cs="Arial"/>
        </w:rPr>
        <w:t>Education (Pupil Registration) (England) Regulations 2006</w:t>
      </w:r>
    </w:p>
    <w:p w14:paraId="0E08D796" w14:textId="77777777" w:rsidR="00522A35" w:rsidRPr="0078622E" w:rsidRDefault="00522A35" w:rsidP="0078622E">
      <w:pPr>
        <w:numPr>
          <w:ilvl w:val="0"/>
          <w:numId w:val="5"/>
        </w:numPr>
        <w:ind w:left="284" w:hanging="284"/>
        <w:rPr>
          <w:rFonts w:ascii="Arial" w:hAnsi="Arial" w:cs="Arial"/>
        </w:rPr>
      </w:pPr>
      <w:r w:rsidRPr="0078622E">
        <w:rPr>
          <w:rFonts w:ascii="Arial" w:hAnsi="Arial" w:cs="Arial"/>
        </w:rPr>
        <w:t>Safeguarding Vulnerable Groups Act 2006</w:t>
      </w:r>
    </w:p>
    <w:p w14:paraId="04434CB8" w14:textId="77777777" w:rsidR="00522A35" w:rsidRPr="0078622E" w:rsidRDefault="00522A35" w:rsidP="0078622E">
      <w:pPr>
        <w:numPr>
          <w:ilvl w:val="0"/>
          <w:numId w:val="5"/>
        </w:numPr>
        <w:ind w:left="284" w:hanging="284"/>
        <w:rPr>
          <w:rFonts w:ascii="Arial" w:hAnsi="Arial" w:cs="Arial"/>
        </w:rPr>
      </w:pPr>
      <w:r w:rsidRPr="0078622E">
        <w:rPr>
          <w:rFonts w:ascii="Arial" w:hAnsi="Arial" w:cs="Arial"/>
          <w:w w:val="105"/>
        </w:rPr>
        <w:t>Equality Act 2010</w:t>
      </w:r>
    </w:p>
    <w:p w14:paraId="24E2DD4D" w14:textId="77777777" w:rsidR="002D2BE0" w:rsidRPr="0078622E" w:rsidRDefault="002D2BE0" w:rsidP="0078622E">
      <w:pPr>
        <w:numPr>
          <w:ilvl w:val="0"/>
          <w:numId w:val="5"/>
        </w:numPr>
        <w:ind w:left="284" w:hanging="284"/>
        <w:rPr>
          <w:rFonts w:ascii="Arial" w:hAnsi="Arial" w:cs="Arial"/>
        </w:rPr>
      </w:pPr>
      <w:r w:rsidRPr="0078622E">
        <w:rPr>
          <w:rFonts w:ascii="Arial" w:hAnsi="Arial" w:cs="Arial"/>
        </w:rPr>
        <w:t>Counter Terrorism and Security Act 2015</w:t>
      </w:r>
    </w:p>
    <w:p w14:paraId="2E509E21" w14:textId="3E78F593" w:rsidR="00235783" w:rsidRPr="0078622E" w:rsidRDefault="00235783" w:rsidP="0078622E">
      <w:pPr>
        <w:pStyle w:val="Default"/>
        <w:numPr>
          <w:ilvl w:val="0"/>
          <w:numId w:val="5"/>
        </w:numPr>
        <w:ind w:left="284" w:hanging="284"/>
        <w:rPr>
          <w:color w:val="auto"/>
        </w:rPr>
      </w:pPr>
      <w:r w:rsidRPr="0078622E">
        <w:rPr>
          <w:color w:val="auto"/>
        </w:rPr>
        <w:t xml:space="preserve">Education (Pupil Registration) (Amendment) (England) Regulations 2016 </w:t>
      </w:r>
    </w:p>
    <w:p w14:paraId="4171D488" w14:textId="3CFE6C52" w:rsidR="00DF4045" w:rsidRPr="0078622E" w:rsidRDefault="00DF4045" w:rsidP="0078622E">
      <w:pPr>
        <w:numPr>
          <w:ilvl w:val="0"/>
          <w:numId w:val="5"/>
        </w:numPr>
        <w:ind w:left="284" w:hanging="284"/>
        <w:rPr>
          <w:rFonts w:ascii="Arial" w:hAnsi="Arial" w:cs="Arial"/>
        </w:rPr>
      </w:pPr>
      <w:r w:rsidRPr="0078622E">
        <w:rPr>
          <w:rFonts w:ascii="Arial" w:hAnsi="Arial" w:cs="Arial"/>
          <w:w w:val="105"/>
        </w:rPr>
        <w:t>Data Protection Act 2018</w:t>
      </w:r>
    </w:p>
    <w:p w14:paraId="65CF1295" w14:textId="77777777" w:rsidR="00235783" w:rsidRPr="0078622E" w:rsidRDefault="00235783" w:rsidP="0078622E">
      <w:pPr>
        <w:rPr>
          <w:rFonts w:ascii="Arial" w:hAnsi="Arial" w:cs="Arial"/>
          <w:w w:val="105"/>
        </w:rPr>
      </w:pPr>
    </w:p>
    <w:p w14:paraId="5408B99E" w14:textId="77777777" w:rsidR="00AA4193" w:rsidRPr="0078622E" w:rsidRDefault="00AA4193" w:rsidP="0078622E">
      <w:pPr>
        <w:ind w:left="284" w:hanging="284"/>
        <w:rPr>
          <w:rFonts w:ascii="Arial" w:hAnsi="Arial" w:cs="Arial"/>
        </w:rPr>
      </w:pPr>
      <w:r w:rsidRPr="0078622E">
        <w:rPr>
          <w:rFonts w:ascii="Arial" w:hAnsi="Arial" w:cs="Arial"/>
        </w:rPr>
        <w:t>The following documentation is also related to this policy:</w:t>
      </w:r>
    </w:p>
    <w:p w14:paraId="6DC5B3EB" w14:textId="77777777" w:rsidR="00AA4193" w:rsidRPr="0078622E" w:rsidRDefault="00AA4193" w:rsidP="0078622E">
      <w:pPr>
        <w:ind w:left="284" w:hanging="284"/>
        <w:rPr>
          <w:rFonts w:ascii="Arial" w:hAnsi="Arial" w:cs="Arial"/>
        </w:rPr>
      </w:pPr>
    </w:p>
    <w:p w14:paraId="54943030" w14:textId="77777777" w:rsidR="00BF664E" w:rsidRPr="0078622E" w:rsidRDefault="00BF664E" w:rsidP="0078622E">
      <w:pPr>
        <w:numPr>
          <w:ilvl w:val="0"/>
          <w:numId w:val="6"/>
        </w:numPr>
        <w:ind w:left="284" w:hanging="284"/>
        <w:rPr>
          <w:rFonts w:ascii="Arial" w:hAnsi="Arial" w:cs="Arial"/>
          <w:w w:val="105"/>
        </w:rPr>
      </w:pPr>
      <w:r w:rsidRPr="0078622E">
        <w:rPr>
          <w:rFonts w:ascii="Arial" w:hAnsi="Arial" w:cs="Arial"/>
          <w:w w:val="105"/>
        </w:rPr>
        <w:t>Children Missing Education: statutory guidance for local authorities (DfE)</w:t>
      </w:r>
    </w:p>
    <w:p w14:paraId="540977FB" w14:textId="77777777" w:rsidR="00522A35" w:rsidRPr="0078622E" w:rsidRDefault="00522A35" w:rsidP="0078622E">
      <w:pPr>
        <w:numPr>
          <w:ilvl w:val="0"/>
          <w:numId w:val="6"/>
        </w:numPr>
        <w:ind w:left="284" w:hanging="284"/>
        <w:rPr>
          <w:rFonts w:ascii="Arial" w:hAnsi="Arial" w:cs="Arial"/>
          <w:w w:val="105"/>
        </w:rPr>
      </w:pPr>
      <w:r w:rsidRPr="0078622E">
        <w:rPr>
          <w:rFonts w:ascii="Arial" w:hAnsi="Arial" w:cs="Arial"/>
        </w:rPr>
        <w:t>Equality Act 2010: Advice for Schools (DfE)</w:t>
      </w:r>
    </w:p>
    <w:p w14:paraId="0A4CAA29" w14:textId="77777777" w:rsidR="00522A35" w:rsidRPr="0078622E" w:rsidRDefault="00522A35" w:rsidP="0078622E">
      <w:pPr>
        <w:numPr>
          <w:ilvl w:val="0"/>
          <w:numId w:val="6"/>
        </w:numPr>
        <w:ind w:left="284" w:hanging="284"/>
        <w:rPr>
          <w:rFonts w:ascii="Arial" w:hAnsi="Arial" w:cs="Arial"/>
        </w:rPr>
      </w:pPr>
      <w:r w:rsidRPr="0078622E">
        <w:rPr>
          <w:rFonts w:ascii="Arial" w:hAnsi="Arial" w:cs="Arial"/>
        </w:rPr>
        <w:t>Keeping Children Safe in Education: Statutory Guidance for Schools and Colleges (DfE)</w:t>
      </w:r>
    </w:p>
    <w:p w14:paraId="3A288F6E" w14:textId="77777777" w:rsidR="00522A35" w:rsidRPr="0078622E" w:rsidRDefault="00522A35" w:rsidP="0078622E">
      <w:pPr>
        <w:numPr>
          <w:ilvl w:val="0"/>
          <w:numId w:val="6"/>
        </w:numPr>
        <w:ind w:left="284" w:hanging="284"/>
        <w:rPr>
          <w:rFonts w:ascii="Arial" w:hAnsi="Arial" w:cs="Arial"/>
        </w:rPr>
      </w:pPr>
      <w:r w:rsidRPr="0078622E">
        <w:rPr>
          <w:rFonts w:ascii="Arial" w:hAnsi="Arial" w:cs="Arial"/>
        </w:rPr>
        <w:t xml:space="preserve">Special Educational Needs and Disability Code of Practice: 0 to 25 Years. Statutory Guidance for </w:t>
      </w:r>
      <w:proofErr w:type="spellStart"/>
      <w:r w:rsidRPr="0078622E">
        <w:rPr>
          <w:rFonts w:ascii="Arial" w:hAnsi="Arial" w:cs="Arial"/>
        </w:rPr>
        <w:t>Organisations</w:t>
      </w:r>
      <w:proofErr w:type="spellEnd"/>
      <w:r w:rsidRPr="0078622E">
        <w:rPr>
          <w:rFonts w:ascii="Arial" w:hAnsi="Arial" w:cs="Arial"/>
        </w:rPr>
        <w:t xml:space="preserve"> Who Work </w:t>
      </w:r>
      <w:proofErr w:type="gramStart"/>
      <w:r w:rsidRPr="0078622E">
        <w:rPr>
          <w:rFonts w:ascii="Arial" w:hAnsi="Arial" w:cs="Arial"/>
        </w:rPr>
        <w:t>With</w:t>
      </w:r>
      <w:proofErr w:type="gramEnd"/>
      <w:r w:rsidRPr="0078622E">
        <w:rPr>
          <w:rFonts w:ascii="Arial" w:hAnsi="Arial" w:cs="Arial"/>
        </w:rPr>
        <w:t xml:space="preserve"> and Support Children and Young People with Special Educational Needs and Disabilities (DfE) and (</w:t>
      </w:r>
      <w:proofErr w:type="spellStart"/>
      <w:r w:rsidRPr="0078622E">
        <w:rPr>
          <w:rFonts w:ascii="Arial" w:hAnsi="Arial" w:cs="Arial"/>
        </w:rPr>
        <w:t>DoH</w:t>
      </w:r>
      <w:proofErr w:type="spellEnd"/>
      <w:r w:rsidRPr="0078622E">
        <w:rPr>
          <w:rFonts w:ascii="Arial" w:hAnsi="Arial" w:cs="Arial"/>
        </w:rPr>
        <w:t>)</w:t>
      </w:r>
    </w:p>
    <w:p w14:paraId="41135311" w14:textId="77777777" w:rsidR="00522A35" w:rsidRPr="0078622E" w:rsidRDefault="00522A35" w:rsidP="0078622E">
      <w:pPr>
        <w:numPr>
          <w:ilvl w:val="0"/>
          <w:numId w:val="6"/>
        </w:numPr>
        <w:ind w:left="284" w:hanging="284"/>
        <w:rPr>
          <w:rFonts w:ascii="Arial" w:hAnsi="Arial" w:cs="Arial"/>
        </w:rPr>
      </w:pPr>
      <w:r w:rsidRPr="0078622E">
        <w:rPr>
          <w:rFonts w:ascii="Arial" w:hAnsi="Arial" w:cs="Arial"/>
        </w:rPr>
        <w:t>Working Together to Safeguard Children: A Guide to Inter-agency Working to Safeguard and Promote the Welfare of Children</w:t>
      </w:r>
    </w:p>
    <w:p w14:paraId="1D66806E" w14:textId="77777777" w:rsidR="009B6FCB" w:rsidRPr="0078622E" w:rsidRDefault="009B6FCB" w:rsidP="0078622E">
      <w:pPr>
        <w:numPr>
          <w:ilvl w:val="0"/>
          <w:numId w:val="6"/>
        </w:numPr>
        <w:ind w:left="284" w:hanging="284"/>
        <w:rPr>
          <w:rFonts w:ascii="Arial" w:hAnsi="Arial" w:cs="Arial"/>
        </w:rPr>
      </w:pPr>
      <w:r w:rsidRPr="0078622E">
        <w:rPr>
          <w:rFonts w:ascii="Arial" w:hAnsi="Arial" w:cs="Arial"/>
        </w:rPr>
        <w:t>Prevent Strategy (HM Gov)</w:t>
      </w:r>
    </w:p>
    <w:p w14:paraId="0059B9DB" w14:textId="77777777" w:rsidR="009B6FCB" w:rsidRPr="0078622E" w:rsidRDefault="009B6FCB" w:rsidP="0078622E">
      <w:pPr>
        <w:numPr>
          <w:ilvl w:val="0"/>
          <w:numId w:val="6"/>
        </w:numPr>
        <w:ind w:left="284" w:hanging="284"/>
        <w:rPr>
          <w:rFonts w:ascii="Arial" w:hAnsi="Arial" w:cs="Arial"/>
        </w:rPr>
      </w:pPr>
      <w:r w:rsidRPr="0078622E">
        <w:rPr>
          <w:rFonts w:ascii="Arial" w:hAnsi="Arial" w:cs="Arial"/>
        </w:rPr>
        <w:t>Teaching approaches that help build resilience to extremism among people (DfE)</w:t>
      </w:r>
    </w:p>
    <w:p w14:paraId="0D3BBB63" w14:textId="784C2C53" w:rsidR="001B0C73" w:rsidRPr="0078622E" w:rsidRDefault="001B0C73" w:rsidP="0078622E">
      <w:pPr>
        <w:numPr>
          <w:ilvl w:val="0"/>
          <w:numId w:val="6"/>
        </w:numPr>
        <w:autoSpaceDE w:val="0"/>
        <w:autoSpaceDN w:val="0"/>
        <w:adjustRightInd w:val="0"/>
        <w:ind w:left="284" w:hanging="284"/>
        <w:rPr>
          <w:rFonts w:ascii="Arial" w:hAnsi="Arial" w:cs="Arial"/>
          <w:b/>
          <w:w w:val="105"/>
        </w:rPr>
      </w:pPr>
      <w:r w:rsidRPr="0078622E">
        <w:rPr>
          <w:rFonts w:ascii="Arial" w:hAnsi="Arial" w:cs="Arial"/>
        </w:rPr>
        <w:t>Race Disparity Audit - Summary Findings from the Ethnicity Facts and Figures Website (Cabinet Office)</w:t>
      </w:r>
    </w:p>
    <w:p w14:paraId="1D4D6B3C" w14:textId="3E1792AC" w:rsidR="007800BB" w:rsidRPr="0078622E" w:rsidRDefault="007800BB" w:rsidP="0078622E">
      <w:pPr>
        <w:autoSpaceDE w:val="0"/>
        <w:autoSpaceDN w:val="0"/>
        <w:adjustRightInd w:val="0"/>
        <w:rPr>
          <w:rFonts w:ascii="Arial" w:hAnsi="Arial" w:cs="Arial"/>
        </w:rPr>
      </w:pPr>
    </w:p>
    <w:p w14:paraId="4FD90F1C" w14:textId="77777777" w:rsidR="003B3FEF" w:rsidRPr="0078622E" w:rsidRDefault="003B3FEF" w:rsidP="0078622E">
      <w:pPr>
        <w:rPr>
          <w:rFonts w:ascii="Arial" w:hAnsi="Arial" w:cs="Arial"/>
          <w:w w:val="105"/>
        </w:rPr>
      </w:pPr>
      <w:r w:rsidRPr="0078622E">
        <w:rPr>
          <w:rFonts w:ascii="Arial" w:hAnsi="Arial" w:cs="Arial"/>
          <w:w w:val="105"/>
        </w:rPr>
        <w:t xml:space="preserve">We believe this policy should be viewed in </w:t>
      </w:r>
      <w:r w:rsidRPr="0078622E">
        <w:rPr>
          <w:rFonts w:ascii="Arial" w:hAnsi="Arial" w:cs="Arial"/>
          <w:b/>
          <w:w w:val="105"/>
        </w:rPr>
        <w:t>conjunction</w:t>
      </w:r>
      <w:r w:rsidRPr="0078622E">
        <w:rPr>
          <w:rFonts w:ascii="Arial" w:hAnsi="Arial" w:cs="Arial"/>
          <w:w w:val="105"/>
        </w:rPr>
        <w:t xml:space="preserve"> with the following policies: </w:t>
      </w:r>
    </w:p>
    <w:p w14:paraId="552591E4" w14:textId="77777777" w:rsidR="003B3FEF" w:rsidRPr="0078622E" w:rsidRDefault="003B3FEF" w:rsidP="0078622E">
      <w:pPr>
        <w:rPr>
          <w:rFonts w:ascii="Arial" w:hAnsi="Arial" w:cs="Arial"/>
          <w:b/>
          <w:w w:val="105"/>
        </w:rPr>
      </w:pPr>
    </w:p>
    <w:p w14:paraId="1D5AC72D" w14:textId="77777777" w:rsidR="003B3FEF" w:rsidRPr="0078622E" w:rsidRDefault="003B3FEF" w:rsidP="0078622E">
      <w:pPr>
        <w:pStyle w:val="ListParagraph"/>
        <w:numPr>
          <w:ilvl w:val="0"/>
          <w:numId w:val="35"/>
        </w:numPr>
        <w:rPr>
          <w:rFonts w:ascii="Arial" w:hAnsi="Arial" w:cs="Arial"/>
          <w:w w:val="105"/>
        </w:rPr>
      </w:pPr>
      <w:r w:rsidRPr="0078622E">
        <w:rPr>
          <w:rFonts w:ascii="Arial" w:hAnsi="Arial" w:cs="Arial"/>
          <w:w w:val="105"/>
        </w:rPr>
        <w:t>Safeguarding Part 1 of 4</w:t>
      </w:r>
    </w:p>
    <w:p w14:paraId="3E97B9AD" w14:textId="77777777" w:rsidR="003B3FEF" w:rsidRPr="0078622E" w:rsidRDefault="003B3FEF" w:rsidP="0078622E">
      <w:pPr>
        <w:pStyle w:val="ListParagraph"/>
        <w:numPr>
          <w:ilvl w:val="0"/>
          <w:numId w:val="35"/>
        </w:numPr>
        <w:rPr>
          <w:rFonts w:ascii="Arial" w:hAnsi="Arial" w:cs="Arial"/>
          <w:w w:val="105"/>
        </w:rPr>
      </w:pPr>
      <w:r w:rsidRPr="0078622E">
        <w:rPr>
          <w:rFonts w:ascii="Arial" w:hAnsi="Arial" w:cs="Arial"/>
          <w:w w:val="105"/>
        </w:rPr>
        <w:t>Safeguarding Part 2 of 4 : Roles and Responsibilities</w:t>
      </w:r>
    </w:p>
    <w:p w14:paraId="5DBB01C1" w14:textId="77777777" w:rsidR="003B3FEF" w:rsidRPr="0078622E" w:rsidRDefault="003B3FEF" w:rsidP="0078622E">
      <w:pPr>
        <w:pStyle w:val="ListParagraph"/>
        <w:numPr>
          <w:ilvl w:val="0"/>
          <w:numId w:val="35"/>
        </w:numPr>
        <w:rPr>
          <w:rFonts w:ascii="Arial" w:hAnsi="Arial" w:cs="Arial"/>
          <w:w w:val="105"/>
        </w:rPr>
      </w:pPr>
      <w:r w:rsidRPr="0078622E">
        <w:rPr>
          <w:rFonts w:ascii="Arial" w:hAnsi="Arial" w:cs="Arial"/>
          <w:w w:val="105"/>
        </w:rPr>
        <w:t xml:space="preserve">Safeguarding Part 3 of 4: </w:t>
      </w:r>
      <w:proofErr w:type="spellStart"/>
      <w:r w:rsidRPr="0078622E">
        <w:rPr>
          <w:rFonts w:ascii="Arial" w:hAnsi="Arial" w:cs="Arial"/>
          <w:w w:val="105"/>
        </w:rPr>
        <w:t>Recognising</w:t>
      </w:r>
      <w:proofErr w:type="spellEnd"/>
      <w:r w:rsidRPr="0078622E">
        <w:rPr>
          <w:rFonts w:ascii="Arial" w:hAnsi="Arial" w:cs="Arial"/>
          <w:w w:val="105"/>
        </w:rPr>
        <w:t xml:space="preserve"> the Signs of Abuse</w:t>
      </w:r>
    </w:p>
    <w:p w14:paraId="6A3F3622" w14:textId="77777777" w:rsidR="003B3FEF" w:rsidRPr="0078622E" w:rsidRDefault="003B3FEF" w:rsidP="0078622E">
      <w:pPr>
        <w:pStyle w:val="ListParagraph"/>
        <w:numPr>
          <w:ilvl w:val="0"/>
          <w:numId w:val="35"/>
        </w:numPr>
        <w:rPr>
          <w:rFonts w:ascii="Arial" w:hAnsi="Arial" w:cs="Arial"/>
          <w:w w:val="105"/>
        </w:rPr>
      </w:pPr>
      <w:r w:rsidRPr="0078622E">
        <w:rPr>
          <w:rFonts w:ascii="Arial" w:hAnsi="Arial" w:cs="Arial"/>
          <w:w w:val="105"/>
        </w:rPr>
        <w:t>Safeguarding Part 4 of 4: Safeguarding Procedures</w:t>
      </w:r>
    </w:p>
    <w:p w14:paraId="160C9B35" w14:textId="77777777" w:rsidR="003B3FEF" w:rsidRPr="0078622E" w:rsidRDefault="003B3FEF" w:rsidP="0078622E">
      <w:pPr>
        <w:ind w:left="284" w:firstLine="142"/>
        <w:rPr>
          <w:rFonts w:ascii="Arial" w:hAnsi="Arial" w:cs="Arial"/>
          <w:b/>
          <w:w w:val="105"/>
        </w:rPr>
      </w:pPr>
    </w:p>
    <w:p w14:paraId="7CAB0675" w14:textId="77777777" w:rsidR="003B3FEF" w:rsidRPr="0078622E" w:rsidRDefault="003B3FEF" w:rsidP="0078622E">
      <w:pPr>
        <w:rPr>
          <w:rFonts w:ascii="Arial" w:hAnsi="Arial" w:cs="Arial"/>
        </w:rPr>
      </w:pPr>
      <w:r w:rsidRPr="0078622E">
        <w:rPr>
          <w:rFonts w:ascii="Arial" w:hAnsi="Arial" w:cs="Arial"/>
          <w:w w:val="105"/>
        </w:rPr>
        <w:lastRenderedPageBreak/>
        <w:t xml:space="preserve">We are aware that ‘Governing bodies and proprietors should ensure there are appropriate policies and procedures in place </w:t>
      </w:r>
      <w:proofErr w:type="gramStart"/>
      <w:r w:rsidRPr="0078622E">
        <w:rPr>
          <w:rFonts w:ascii="Arial" w:hAnsi="Arial" w:cs="Arial"/>
          <w:w w:val="105"/>
        </w:rPr>
        <w:t>in order for</w:t>
      </w:r>
      <w:proofErr w:type="gramEnd"/>
      <w:r w:rsidRPr="0078622E">
        <w:rPr>
          <w:rFonts w:ascii="Arial" w:hAnsi="Arial" w:cs="Arial"/>
          <w:w w:val="105"/>
        </w:rPr>
        <w:t xml:space="preserve"> appropriate action to be taken in a timely manner to safeguard and promote children’s welfare.’ (</w:t>
      </w:r>
      <w:r w:rsidRPr="0078622E">
        <w:rPr>
          <w:rFonts w:ascii="Arial" w:hAnsi="Arial" w:cs="Arial"/>
        </w:rPr>
        <w:t>Keeping Children Safe in Education: Statutory Guidance for Schools and Colleges (DfE 2019))</w:t>
      </w:r>
    </w:p>
    <w:p w14:paraId="4823BE46" w14:textId="77777777" w:rsidR="003B3FEF" w:rsidRPr="0078622E" w:rsidRDefault="003B3FEF" w:rsidP="0078622E">
      <w:pPr>
        <w:rPr>
          <w:rFonts w:ascii="Arial" w:hAnsi="Arial" w:cs="Arial"/>
          <w:w w:val="105"/>
        </w:rPr>
      </w:pPr>
    </w:p>
    <w:p w14:paraId="29629AF7" w14:textId="77777777" w:rsidR="007800BB" w:rsidRPr="0078622E" w:rsidRDefault="007800BB" w:rsidP="0078622E">
      <w:pPr>
        <w:autoSpaceDE w:val="0"/>
        <w:autoSpaceDN w:val="0"/>
        <w:adjustRightInd w:val="0"/>
        <w:rPr>
          <w:rFonts w:ascii="Arial" w:hAnsi="Arial" w:cs="Arial"/>
          <w:b/>
          <w:w w:val="105"/>
        </w:rPr>
      </w:pPr>
    </w:p>
    <w:p w14:paraId="47907A9D" w14:textId="77777777" w:rsidR="00522A35" w:rsidRPr="0078622E" w:rsidRDefault="00522A35" w:rsidP="0078622E">
      <w:pPr>
        <w:rPr>
          <w:rFonts w:ascii="Arial" w:hAnsi="Arial" w:cs="Arial"/>
          <w:w w:val="105"/>
        </w:rPr>
      </w:pPr>
    </w:p>
    <w:p w14:paraId="0CBCC35A" w14:textId="77777777" w:rsidR="001C0E40" w:rsidRPr="0078622E" w:rsidRDefault="009E00BA" w:rsidP="0078622E">
      <w:pPr>
        <w:rPr>
          <w:rFonts w:ascii="Arial" w:hAnsi="Arial" w:cs="Arial"/>
          <w:w w:val="105"/>
        </w:rPr>
      </w:pPr>
      <w:r w:rsidRPr="0078622E">
        <w:rPr>
          <w:rFonts w:ascii="Arial" w:hAnsi="Arial" w:cs="Arial"/>
          <w:w w:val="105"/>
        </w:rPr>
        <w:t xml:space="preserve">We </w:t>
      </w:r>
      <w:r w:rsidR="00BF664E" w:rsidRPr="0078622E">
        <w:rPr>
          <w:rFonts w:ascii="Arial" w:hAnsi="Arial" w:cs="Arial"/>
          <w:w w:val="105"/>
        </w:rPr>
        <w:t xml:space="preserve">believe 'all children, regardless of their circumstances, are entitled to a </w:t>
      </w:r>
      <w:proofErr w:type="gramStart"/>
      <w:r w:rsidR="00BF664E" w:rsidRPr="0078622E">
        <w:rPr>
          <w:rFonts w:ascii="Arial" w:hAnsi="Arial" w:cs="Arial"/>
          <w:w w:val="105"/>
        </w:rPr>
        <w:t>full time</w:t>
      </w:r>
      <w:proofErr w:type="gramEnd"/>
      <w:r w:rsidR="00BF664E" w:rsidRPr="0078622E">
        <w:rPr>
          <w:rFonts w:ascii="Arial" w:hAnsi="Arial" w:cs="Arial"/>
          <w:w w:val="105"/>
        </w:rPr>
        <w:t xml:space="preserve"> education which is </w:t>
      </w:r>
      <w:r w:rsidR="001C0E40" w:rsidRPr="0078622E">
        <w:rPr>
          <w:rFonts w:ascii="Arial" w:hAnsi="Arial" w:cs="Arial"/>
          <w:w w:val="105"/>
        </w:rPr>
        <w:t>suitable</w:t>
      </w:r>
      <w:r w:rsidR="00BF664E" w:rsidRPr="0078622E">
        <w:rPr>
          <w:rFonts w:ascii="Arial" w:hAnsi="Arial" w:cs="Arial"/>
          <w:w w:val="105"/>
        </w:rPr>
        <w:t xml:space="preserve"> to their age, ability, aptitude</w:t>
      </w:r>
      <w:r w:rsidR="001C0E40" w:rsidRPr="0078622E">
        <w:rPr>
          <w:rFonts w:ascii="Arial" w:hAnsi="Arial" w:cs="Arial"/>
          <w:w w:val="105"/>
        </w:rPr>
        <w:t xml:space="preserve"> and any special educational needs they may have. Children missing education (CME) are at significant risk of underachieving, being victims of abuse and becoming NEET (not in education, employment or training) </w:t>
      </w:r>
      <w:proofErr w:type="gramStart"/>
      <w:r w:rsidR="001C0E40" w:rsidRPr="0078622E">
        <w:rPr>
          <w:rFonts w:ascii="Arial" w:hAnsi="Arial" w:cs="Arial"/>
          <w:w w:val="105"/>
        </w:rPr>
        <w:t>later on</w:t>
      </w:r>
      <w:proofErr w:type="gramEnd"/>
      <w:r w:rsidR="001C0E40" w:rsidRPr="0078622E">
        <w:rPr>
          <w:rFonts w:ascii="Arial" w:hAnsi="Arial" w:cs="Arial"/>
          <w:w w:val="105"/>
        </w:rPr>
        <w:t xml:space="preserve"> in life.' (Children Missing Education: statutory guidance for local authorities (DfE))</w:t>
      </w:r>
    </w:p>
    <w:p w14:paraId="409F1495" w14:textId="77777777" w:rsidR="00BF664E" w:rsidRPr="0078622E" w:rsidRDefault="00BF664E" w:rsidP="0078622E">
      <w:pPr>
        <w:rPr>
          <w:rFonts w:ascii="Arial" w:hAnsi="Arial" w:cs="Arial"/>
          <w:w w:val="105"/>
        </w:rPr>
      </w:pPr>
    </w:p>
    <w:p w14:paraId="31E57D82" w14:textId="77777777" w:rsidR="00BF664E" w:rsidRPr="0078622E" w:rsidRDefault="001C0E40" w:rsidP="0078622E">
      <w:pPr>
        <w:rPr>
          <w:rFonts w:ascii="Arial" w:hAnsi="Arial" w:cs="Arial"/>
          <w:w w:val="105"/>
        </w:rPr>
      </w:pPr>
      <w:r w:rsidRPr="0078622E">
        <w:rPr>
          <w:rFonts w:ascii="Arial" w:hAnsi="Arial" w:cs="Arial"/>
          <w:w w:val="105"/>
        </w:rPr>
        <w:t>We understand that children that are particularly at risk of missing education are:</w:t>
      </w:r>
    </w:p>
    <w:p w14:paraId="4C0CB4D9" w14:textId="77777777" w:rsidR="001C0E40" w:rsidRPr="0078622E" w:rsidRDefault="001C0E40" w:rsidP="0078622E">
      <w:pPr>
        <w:rPr>
          <w:rFonts w:ascii="Arial" w:hAnsi="Arial" w:cs="Arial"/>
          <w:w w:val="105"/>
        </w:rPr>
      </w:pPr>
    </w:p>
    <w:p w14:paraId="1E82D3C2" w14:textId="77777777" w:rsidR="001C0E40" w:rsidRPr="0078622E" w:rsidRDefault="001C0E40" w:rsidP="0078622E">
      <w:pPr>
        <w:numPr>
          <w:ilvl w:val="0"/>
          <w:numId w:val="13"/>
        </w:numPr>
        <w:ind w:left="284" w:hanging="284"/>
        <w:rPr>
          <w:rFonts w:ascii="Arial" w:hAnsi="Arial" w:cs="Arial"/>
          <w:w w:val="105"/>
        </w:rPr>
      </w:pPr>
      <w:r w:rsidRPr="0078622E">
        <w:rPr>
          <w:rFonts w:ascii="Arial" w:hAnsi="Arial" w:cs="Arial"/>
          <w:w w:val="105"/>
        </w:rPr>
        <w:t>pupils at risk of harm/neglect</w:t>
      </w:r>
    </w:p>
    <w:p w14:paraId="1C0274AC" w14:textId="77777777" w:rsidR="001C0E40" w:rsidRPr="0078622E" w:rsidRDefault="001C0E40" w:rsidP="0078622E">
      <w:pPr>
        <w:numPr>
          <w:ilvl w:val="0"/>
          <w:numId w:val="13"/>
        </w:numPr>
        <w:ind w:left="284" w:hanging="284"/>
        <w:rPr>
          <w:rFonts w:ascii="Arial" w:hAnsi="Arial" w:cs="Arial"/>
          <w:w w:val="105"/>
        </w:rPr>
      </w:pPr>
      <w:r w:rsidRPr="0078622E">
        <w:rPr>
          <w:rFonts w:ascii="Arial" w:hAnsi="Arial" w:cs="Arial"/>
          <w:w w:val="105"/>
        </w:rPr>
        <w:t xml:space="preserve">children of Gypsy, </w:t>
      </w:r>
      <w:proofErr w:type="gramStart"/>
      <w:r w:rsidRPr="0078622E">
        <w:rPr>
          <w:rFonts w:ascii="Arial" w:hAnsi="Arial" w:cs="Arial"/>
          <w:w w:val="105"/>
        </w:rPr>
        <w:t>Roma</w:t>
      </w:r>
      <w:proofErr w:type="gramEnd"/>
      <w:r w:rsidRPr="0078622E">
        <w:rPr>
          <w:rFonts w:ascii="Arial" w:hAnsi="Arial" w:cs="Arial"/>
          <w:w w:val="105"/>
        </w:rPr>
        <w:t xml:space="preserve"> and </w:t>
      </w:r>
      <w:proofErr w:type="spellStart"/>
      <w:r w:rsidRPr="0078622E">
        <w:rPr>
          <w:rFonts w:ascii="Arial" w:hAnsi="Arial" w:cs="Arial"/>
          <w:w w:val="105"/>
        </w:rPr>
        <w:t>Traveller</w:t>
      </w:r>
      <w:proofErr w:type="spellEnd"/>
      <w:r w:rsidRPr="0078622E">
        <w:rPr>
          <w:rFonts w:ascii="Arial" w:hAnsi="Arial" w:cs="Arial"/>
          <w:w w:val="105"/>
        </w:rPr>
        <w:t xml:space="preserve"> families</w:t>
      </w:r>
    </w:p>
    <w:p w14:paraId="2542B0FE" w14:textId="77777777" w:rsidR="001C0E40" w:rsidRPr="0078622E" w:rsidRDefault="001C0E40" w:rsidP="0078622E">
      <w:pPr>
        <w:numPr>
          <w:ilvl w:val="0"/>
          <w:numId w:val="13"/>
        </w:numPr>
        <w:ind w:left="284" w:hanging="284"/>
        <w:rPr>
          <w:rFonts w:ascii="Arial" w:hAnsi="Arial" w:cs="Arial"/>
          <w:w w:val="105"/>
        </w:rPr>
      </w:pPr>
      <w:r w:rsidRPr="0078622E">
        <w:rPr>
          <w:rFonts w:ascii="Arial" w:hAnsi="Arial" w:cs="Arial"/>
          <w:w w:val="105"/>
        </w:rPr>
        <w:t>families of Armed Forces</w:t>
      </w:r>
      <w:r w:rsidR="00D11C11" w:rsidRPr="0078622E">
        <w:rPr>
          <w:rFonts w:ascii="Arial" w:hAnsi="Arial" w:cs="Arial"/>
          <w:w w:val="105"/>
        </w:rPr>
        <w:t xml:space="preserve"> personnel</w:t>
      </w:r>
    </w:p>
    <w:p w14:paraId="0A8CD732" w14:textId="77777777" w:rsidR="001C0E40" w:rsidRPr="0078622E" w:rsidRDefault="001C0E40" w:rsidP="0078622E">
      <w:pPr>
        <w:numPr>
          <w:ilvl w:val="0"/>
          <w:numId w:val="13"/>
        </w:numPr>
        <w:ind w:left="284" w:hanging="284"/>
        <w:rPr>
          <w:rFonts w:ascii="Arial" w:hAnsi="Arial" w:cs="Arial"/>
          <w:w w:val="105"/>
        </w:rPr>
      </w:pPr>
      <w:r w:rsidRPr="0078622E">
        <w:rPr>
          <w:rFonts w:ascii="Arial" w:hAnsi="Arial" w:cs="Arial"/>
          <w:w w:val="105"/>
        </w:rPr>
        <w:t>missing children/runaways</w:t>
      </w:r>
    </w:p>
    <w:p w14:paraId="58284140" w14:textId="77777777" w:rsidR="001C0E40" w:rsidRPr="0078622E" w:rsidRDefault="001C0E40" w:rsidP="0078622E">
      <w:pPr>
        <w:numPr>
          <w:ilvl w:val="0"/>
          <w:numId w:val="13"/>
        </w:numPr>
        <w:ind w:left="284" w:hanging="284"/>
        <w:rPr>
          <w:rFonts w:ascii="Arial" w:hAnsi="Arial" w:cs="Arial"/>
          <w:w w:val="105"/>
        </w:rPr>
      </w:pPr>
      <w:r w:rsidRPr="0078622E">
        <w:rPr>
          <w:rFonts w:ascii="Arial" w:hAnsi="Arial" w:cs="Arial"/>
          <w:w w:val="105"/>
        </w:rPr>
        <w:t>children and young people supervised by the Youth Justice System</w:t>
      </w:r>
    </w:p>
    <w:p w14:paraId="1B5C14E9" w14:textId="77777777" w:rsidR="001C0E40" w:rsidRPr="0078622E" w:rsidRDefault="001C0E40" w:rsidP="0078622E">
      <w:pPr>
        <w:numPr>
          <w:ilvl w:val="0"/>
          <w:numId w:val="13"/>
        </w:numPr>
        <w:ind w:left="284" w:hanging="284"/>
        <w:rPr>
          <w:rFonts w:ascii="Arial" w:hAnsi="Arial" w:cs="Arial"/>
          <w:w w:val="105"/>
        </w:rPr>
      </w:pPr>
      <w:r w:rsidRPr="0078622E">
        <w:rPr>
          <w:rFonts w:ascii="Arial" w:hAnsi="Arial" w:cs="Arial"/>
          <w:w w:val="105"/>
        </w:rPr>
        <w:t>children who cease to attend a school</w:t>
      </w:r>
    </w:p>
    <w:p w14:paraId="369AEE42" w14:textId="77777777" w:rsidR="001C0E40" w:rsidRPr="0078622E" w:rsidRDefault="001C0E40" w:rsidP="0078622E">
      <w:pPr>
        <w:rPr>
          <w:rFonts w:ascii="Arial" w:hAnsi="Arial" w:cs="Arial"/>
          <w:w w:val="105"/>
        </w:rPr>
      </w:pPr>
    </w:p>
    <w:p w14:paraId="70B33BFB" w14:textId="77777777" w:rsidR="0028559C" w:rsidRPr="0078622E" w:rsidRDefault="0028559C" w:rsidP="0078622E">
      <w:pPr>
        <w:rPr>
          <w:rFonts w:ascii="Arial" w:hAnsi="Arial" w:cs="Arial"/>
          <w:w w:val="105"/>
        </w:rPr>
      </w:pPr>
      <w:r w:rsidRPr="0078622E">
        <w:rPr>
          <w:rFonts w:ascii="Arial" w:hAnsi="Arial" w:cs="Arial"/>
          <w:w w:val="105"/>
        </w:rPr>
        <w:t>We have a duty to monitor pupils' attendance through daily registration</w:t>
      </w:r>
      <w:r w:rsidRPr="0078622E">
        <w:rPr>
          <w:rFonts w:ascii="Arial" w:hAnsi="Arial" w:cs="Arial"/>
          <w:b/>
          <w:w w:val="105"/>
        </w:rPr>
        <w:t xml:space="preserve"> </w:t>
      </w:r>
      <w:r w:rsidRPr="0078622E">
        <w:rPr>
          <w:rFonts w:ascii="Arial" w:hAnsi="Arial" w:cs="Arial"/>
          <w:w w:val="105"/>
        </w:rPr>
        <w:t xml:space="preserve">and will address </w:t>
      </w:r>
      <w:r w:rsidR="009528F2" w:rsidRPr="0078622E">
        <w:rPr>
          <w:rFonts w:ascii="Arial" w:hAnsi="Arial" w:cs="Arial"/>
          <w:w w:val="105"/>
        </w:rPr>
        <w:t xml:space="preserve">all poor or irregular attendance by contacting and discussing the situation with parents. </w:t>
      </w:r>
    </w:p>
    <w:p w14:paraId="2710FC81" w14:textId="77777777" w:rsidR="009528F2" w:rsidRPr="0078622E" w:rsidRDefault="009528F2" w:rsidP="0078622E">
      <w:pPr>
        <w:rPr>
          <w:rFonts w:ascii="Arial" w:hAnsi="Arial" w:cs="Arial"/>
          <w:w w:val="105"/>
        </w:rPr>
      </w:pPr>
    </w:p>
    <w:p w14:paraId="51B39F21" w14:textId="77777777" w:rsidR="009528F2" w:rsidRPr="0078622E" w:rsidRDefault="009528F2" w:rsidP="0078622E">
      <w:pPr>
        <w:rPr>
          <w:rFonts w:ascii="Arial" w:hAnsi="Arial" w:cs="Arial"/>
          <w:w w:val="105"/>
        </w:rPr>
      </w:pPr>
      <w:r w:rsidRPr="0078622E">
        <w:rPr>
          <w:rFonts w:ascii="Arial" w:hAnsi="Arial" w:cs="Arial"/>
          <w:w w:val="105"/>
        </w:rPr>
        <w:t>We will</w:t>
      </w:r>
      <w:r w:rsidRPr="0078622E">
        <w:rPr>
          <w:rFonts w:ascii="Arial" w:hAnsi="Arial" w:cs="Arial"/>
          <w:b/>
          <w:w w:val="105"/>
        </w:rPr>
        <w:t xml:space="preserve"> </w:t>
      </w:r>
      <w:r w:rsidRPr="0078622E">
        <w:rPr>
          <w:rFonts w:ascii="Arial" w:hAnsi="Arial" w:cs="Arial"/>
          <w:w w:val="105"/>
        </w:rPr>
        <w:t>inform the local authority of pupils who are regularly absent from school or have missed ten days or more without permission. The local authority must have in place 'robust procedures and policies' to enable them to meet their duty in relation to CME.</w:t>
      </w:r>
    </w:p>
    <w:p w14:paraId="72EC8CA7" w14:textId="77777777" w:rsidR="009528F2" w:rsidRPr="0078622E" w:rsidRDefault="009528F2" w:rsidP="0078622E">
      <w:pPr>
        <w:rPr>
          <w:rFonts w:ascii="Arial" w:hAnsi="Arial" w:cs="Arial"/>
          <w:b/>
          <w:w w:val="105"/>
        </w:rPr>
      </w:pPr>
    </w:p>
    <w:p w14:paraId="77DCD06F" w14:textId="77777777" w:rsidR="0007745A" w:rsidRPr="0078622E" w:rsidRDefault="009528F2" w:rsidP="0078622E">
      <w:pPr>
        <w:rPr>
          <w:rFonts w:ascii="Arial" w:hAnsi="Arial" w:cs="Arial"/>
          <w:w w:val="105"/>
        </w:rPr>
      </w:pPr>
      <w:r w:rsidRPr="0078622E">
        <w:rPr>
          <w:rFonts w:ascii="Arial" w:hAnsi="Arial" w:cs="Arial"/>
          <w:w w:val="105"/>
        </w:rPr>
        <w:t xml:space="preserve">We have in place a </w:t>
      </w:r>
      <w:r w:rsidR="00D65668" w:rsidRPr="0078622E">
        <w:rPr>
          <w:rFonts w:ascii="Arial" w:hAnsi="Arial" w:cs="Arial"/>
          <w:w w:val="105"/>
        </w:rPr>
        <w:t>School Administrator</w:t>
      </w:r>
      <w:r w:rsidRPr="0078622E">
        <w:rPr>
          <w:rFonts w:ascii="Arial" w:hAnsi="Arial" w:cs="Arial"/>
          <w:w w:val="105"/>
        </w:rPr>
        <w:t xml:space="preserve"> who is responsible for monitoring pupil attendance and </w:t>
      </w:r>
      <w:r w:rsidR="0007745A" w:rsidRPr="0078622E">
        <w:rPr>
          <w:rFonts w:ascii="Arial" w:hAnsi="Arial" w:cs="Arial"/>
          <w:w w:val="105"/>
        </w:rPr>
        <w:t xml:space="preserve">will </w:t>
      </w:r>
      <w:proofErr w:type="gramStart"/>
      <w:r w:rsidR="0007745A" w:rsidRPr="0078622E">
        <w:rPr>
          <w:rFonts w:ascii="Arial" w:hAnsi="Arial" w:cs="Arial"/>
          <w:w w:val="105"/>
        </w:rPr>
        <w:t>make contact with</w:t>
      </w:r>
      <w:proofErr w:type="gramEnd"/>
      <w:r w:rsidR="0007745A" w:rsidRPr="0078622E">
        <w:rPr>
          <w:rFonts w:ascii="Arial" w:hAnsi="Arial" w:cs="Arial"/>
          <w:w w:val="105"/>
        </w:rPr>
        <w:t xml:space="preserve"> parents if the school has not been informed of their child's absence. </w:t>
      </w:r>
    </w:p>
    <w:p w14:paraId="6D353692" w14:textId="77777777" w:rsidR="00A570FF" w:rsidRPr="0078622E" w:rsidRDefault="00A570FF" w:rsidP="0078622E">
      <w:pPr>
        <w:rPr>
          <w:rFonts w:ascii="Arial" w:hAnsi="Arial" w:cs="Arial"/>
          <w:w w:val="105"/>
        </w:rPr>
      </w:pPr>
    </w:p>
    <w:p w14:paraId="2D7B6FCF" w14:textId="77777777" w:rsidR="0007745A" w:rsidRPr="0078622E" w:rsidRDefault="0007745A" w:rsidP="0078622E">
      <w:pPr>
        <w:rPr>
          <w:rFonts w:ascii="Arial" w:hAnsi="Arial" w:cs="Arial"/>
          <w:w w:val="105"/>
        </w:rPr>
      </w:pPr>
      <w:r w:rsidRPr="0078622E">
        <w:rPr>
          <w:rFonts w:ascii="Arial" w:hAnsi="Arial" w:cs="Arial"/>
          <w:w w:val="105"/>
        </w:rPr>
        <w:t>We have a duty to es</w:t>
      </w:r>
      <w:r w:rsidR="00B67E25" w:rsidRPr="0078622E">
        <w:rPr>
          <w:rFonts w:ascii="Arial" w:hAnsi="Arial" w:cs="Arial"/>
          <w:w w:val="105"/>
        </w:rPr>
        <w:t xml:space="preserve">tablish the whereabouts of all absent pupils and </w:t>
      </w:r>
      <w:r w:rsidR="00A570FF" w:rsidRPr="0078622E">
        <w:rPr>
          <w:rFonts w:ascii="Arial" w:hAnsi="Arial" w:cs="Arial"/>
          <w:w w:val="105"/>
        </w:rPr>
        <w:t xml:space="preserve">will send a member of </w:t>
      </w:r>
      <w:r w:rsidR="003F2039" w:rsidRPr="0078622E">
        <w:rPr>
          <w:rFonts w:ascii="Arial" w:hAnsi="Arial" w:cs="Arial"/>
          <w:w w:val="105"/>
        </w:rPr>
        <w:t xml:space="preserve">the school personnel </w:t>
      </w:r>
      <w:r w:rsidR="00A570FF" w:rsidRPr="0078622E">
        <w:rPr>
          <w:rFonts w:ascii="Arial" w:hAnsi="Arial" w:cs="Arial"/>
          <w:w w:val="105"/>
        </w:rPr>
        <w:t xml:space="preserve">to a child's home if contact cannot be made by phone with the </w:t>
      </w:r>
      <w:r w:rsidR="003F2039" w:rsidRPr="0078622E">
        <w:rPr>
          <w:rFonts w:ascii="Arial" w:hAnsi="Arial" w:cs="Arial"/>
          <w:w w:val="105"/>
        </w:rPr>
        <w:t xml:space="preserve">child's </w:t>
      </w:r>
      <w:r w:rsidR="00A570FF" w:rsidRPr="0078622E">
        <w:rPr>
          <w:rFonts w:ascii="Arial" w:hAnsi="Arial" w:cs="Arial"/>
          <w:w w:val="105"/>
        </w:rPr>
        <w:t>parent</w:t>
      </w:r>
      <w:r w:rsidR="003F2039" w:rsidRPr="0078622E">
        <w:rPr>
          <w:rFonts w:ascii="Arial" w:hAnsi="Arial" w:cs="Arial"/>
          <w:w w:val="105"/>
        </w:rPr>
        <w:t>s/</w:t>
      </w:r>
      <w:proofErr w:type="spellStart"/>
      <w:r w:rsidR="003F2039" w:rsidRPr="0078622E">
        <w:rPr>
          <w:rFonts w:ascii="Arial" w:hAnsi="Arial" w:cs="Arial"/>
          <w:w w:val="105"/>
        </w:rPr>
        <w:t>carers</w:t>
      </w:r>
      <w:proofErr w:type="spellEnd"/>
      <w:r w:rsidR="003F2039" w:rsidRPr="0078622E">
        <w:rPr>
          <w:rFonts w:ascii="Arial" w:hAnsi="Arial" w:cs="Arial"/>
          <w:w w:val="105"/>
        </w:rPr>
        <w:t>.</w:t>
      </w:r>
      <w:r w:rsidR="00A570FF" w:rsidRPr="0078622E">
        <w:rPr>
          <w:rFonts w:ascii="Arial" w:hAnsi="Arial" w:cs="Arial"/>
          <w:w w:val="105"/>
        </w:rPr>
        <w:t xml:space="preserve"> We will inform the police if there is no answer when school personnel visit the family home.</w:t>
      </w:r>
    </w:p>
    <w:p w14:paraId="737D19E9" w14:textId="77777777" w:rsidR="0028559C" w:rsidRPr="0078622E" w:rsidRDefault="0028559C" w:rsidP="0078622E">
      <w:pPr>
        <w:rPr>
          <w:rFonts w:ascii="Arial" w:hAnsi="Arial" w:cs="Arial"/>
          <w:b/>
          <w:w w:val="105"/>
        </w:rPr>
      </w:pPr>
    </w:p>
    <w:p w14:paraId="2157E4F3" w14:textId="77777777" w:rsidR="00A570FF" w:rsidRPr="0078622E" w:rsidRDefault="00A570FF" w:rsidP="0078622E">
      <w:pPr>
        <w:rPr>
          <w:rFonts w:ascii="Arial" w:hAnsi="Arial" w:cs="Arial"/>
          <w:w w:val="105"/>
        </w:rPr>
      </w:pPr>
      <w:r w:rsidRPr="0078622E">
        <w:rPr>
          <w:rFonts w:ascii="Arial" w:hAnsi="Arial" w:cs="Arial"/>
          <w:w w:val="105"/>
        </w:rPr>
        <w:t>For all pupils we have in place at least three emergency contact phone numbers for different adults associated with each pupil.</w:t>
      </w:r>
    </w:p>
    <w:p w14:paraId="43F707EF" w14:textId="77777777" w:rsidR="008C1053" w:rsidRPr="0078622E" w:rsidRDefault="008C1053" w:rsidP="0078622E">
      <w:pPr>
        <w:shd w:val="clear" w:color="auto" w:fill="FFFFFF"/>
        <w:spacing w:before="300" w:after="300"/>
        <w:textAlignment w:val="baseline"/>
        <w:rPr>
          <w:rFonts w:ascii="Arial" w:hAnsi="Arial" w:cs="Arial"/>
          <w:lang w:eastAsia="en-GB"/>
        </w:rPr>
      </w:pPr>
      <w:r w:rsidRPr="0078622E">
        <w:rPr>
          <w:rFonts w:ascii="Arial" w:hAnsi="Arial" w:cs="Arial"/>
          <w:lang w:eastAsia="en-GB"/>
        </w:rPr>
        <w:t>We are aware that it is a legal requirement to notify the local authority when a child is taken off roll which can lead to delays in a child being identified as missing from education and, therefore, left at greater risk for longer.</w:t>
      </w:r>
    </w:p>
    <w:p w14:paraId="76F82480" w14:textId="77777777" w:rsidR="002D2BE0" w:rsidRPr="0078622E" w:rsidRDefault="002D2BE0" w:rsidP="0078622E">
      <w:pPr>
        <w:rPr>
          <w:rFonts w:ascii="Arial" w:hAnsi="Arial" w:cs="Arial"/>
          <w:w w:val="105"/>
        </w:rPr>
      </w:pPr>
      <w:r w:rsidRPr="0078622E">
        <w:rPr>
          <w:rFonts w:ascii="Arial" w:hAnsi="Arial" w:cs="Arial"/>
          <w:w w:val="105"/>
        </w:rPr>
        <w:t xml:space="preserve">We have a duty to safeguard children, young </w:t>
      </w:r>
      <w:proofErr w:type="gramStart"/>
      <w:r w:rsidRPr="0078622E">
        <w:rPr>
          <w:rFonts w:ascii="Arial" w:hAnsi="Arial" w:cs="Arial"/>
          <w:w w:val="105"/>
        </w:rPr>
        <w:t>people</w:t>
      </w:r>
      <w:proofErr w:type="gramEnd"/>
      <w:r w:rsidRPr="0078622E">
        <w:rPr>
          <w:rFonts w:ascii="Arial" w:hAnsi="Arial" w:cs="Arial"/>
          <w:w w:val="105"/>
        </w:rPr>
        <w:t xml:space="preserve"> and families from violent extremism. We are aware that there are </w:t>
      </w:r>
      <w:proofErr w:type="gramStart"/>
      <w:r w:rsidRPr="0078622E">
        <w:rPr>
          <w:rFonts w:ascii="Arial" w:hAnsi="Arial" w:cs="Arial"/>
          <w:w w:val="105"/>
        </w:rPr>
        <w:t>extremists</w:t>
      </w:r>
      <w:proofErr w:type="gramEnd"/>
      <w:r w:rsidRPr="0078622E">
        <w:rPr>
          <w:rFonts w:ascii="Arial" w:hAnsi="Arial" w:cs="Arial"/>
          <w:w w:val="105"/>
        </w:rPr>
        <w:t xml:space="preserve"> groups within our country who wish to </w:t>
      </w:r>
      <w:proofErr w:type="spellStart"/>
      <w:r w:rsidRPr="0078622E">
        <w:rPr>
          <w:rFonts w:ascii="Arial" w:hAnsi="Arial" w:cs="Arial"/>
          <w:w w:val="105"/>
        </w:rPr>
        <w:t>radicalise</w:t>
      </w:r>
      <w:proofErr w:type="spellEnd"/>
      <w:r w:rsidRPr="0078622E">
        <w:rPr>
          <w:rFonts w:ascii="Arial" w:hAnsi="Arial" w:cs="Arial"/>
          <w:w w:val="105"/>
        </w:rPr>
        <w:t xml:space="preserve"> vulnerable children and to involve them in terrorism or in activity in support of terrorism. Periodic risk assessments are undertaken to assess the risk of pupils being drawn into terrorism. School personnel must be aware of the increased risk of online radicalisation,  and alert to changes in pupil's behaviour. Any concerns will be reported to the Designated Safeguarding Lead.</w:t>
      </w:r>
    </w:p>
    <w:p w14:paraId="289D4A0C" w14:textId="77777777" w:rsidR="002D2BE0" w:rsidRPr="0078622E" w:rsidRDefault="002D2BE0" w:rsidP="0078622E">
      <w:pPr>
        <w:rPr>
          <w:rFonts w:ascii="Arial" w:hAnsi="Arial" w:cs="Arial"/>
          <w:w w:val="105"/>
        </w:rPr>
      </w:pPr>
    </w:p>
    <w:p w14:paraId="352E7877" w14:textId="77777777" w:rsidR="002D2BE0" w:rsidRPr="0078622E" w:rsidRDefault="002D2BE0" w:rsidP="0078622E">
      <w:pPr>
        <w:rPr>
          <w:rFonts w:ascii="Arial" w:hAnsi="Arial" w:cs="Arial"/>
        </w:rPr>
      </w:pPr>
      <w:r w:rsidRPr="0078622E">
        <w:rPr>
          <w:rFonts w:ascii="Arial" w:hAnsi="Arial" w:cs="Arial"/>
        </w:rPr>
        <w:t xml:space="preserve">We are aware that under the 'Counter-Terrorism and Security Act 2015' we have the duty to have 'due regard to the need to prevent people from being drawn into terrorism'. This duty is known as the Prevent duty </w:t>
      </w:r>
      <w:r w:rsidR="000E6F02" w:rsidRPr="0078622E">
        <w:rPr>
          <w:rFonts w:ascii="Arial" w:hAnsi="Arial" w:cs="Arial"/>
        </w:rPr>
        <w:t>and we</w:t>
      </w:r>
      <w:r w:rsidRPr="0078622E">
        <w:rPr>
          <w:rFonts w:ascii="Arial" w:hAnsi="Arial" w:cs="Arial"/>
        </w:rPr>
        <w:t xml:space="preserve"> believe it is essential that school personnel </w:t>
      </w:r>
      <w:proofErr w:type="gramStart"/>
      <w:r w:rsidRPr="0078622E">
        <w:rPr>
          <w:rFonts w:ascii="Arial" w:hAnsi="Arial" w:cs="Arial"/>
        </w:rPr>
        <w:t>are able to</w:t>
      </w:r>
      <w:proofErr w:type="gramEnd"/>
      <w:r w:rsidRPr="0078622E">
        <w:rPr>
          <w:rFonts w:ascii="Arial" w:hAnsi="Arial" w:cs="Arial"/>
        </w:rPr>
        <w:t xml:space="preserve"> identify those who may be vulnerable to radicalisation or being influenced by extremist views, and then to know what to do when they are identified.</w:t>
      </w:r>
    </w:p>
    <w:p w14:paraId="52D0395B" w14:textId="77777777" w:rsidR="002D2BE0" w:rsidRPr="0078622E" w:rsidRDefault="002D2BE0" w:rsidP="0078622E">
      <w:pPr>
        <w:rPr>
          <w:rFonts w:ascii="Arial" w:hAnsi="Arial" w:cs="Arial"/>
        </w:rPr>
      </w:pPr>
    </w:p>
    <w:p w14:paraId="193546E1" w14:textId="77777777" w:rsidR="002D2BE0" w:rsidRPr="0078622E" w:rsidRDefault="002D2BE0" w:rsidP="0078622E">
      <w:pPr>
        <w:rPr>
          <w:rFonts w:ascii="Arial" w:hAnsi="Arial" w:cs="Arial"/>
        </w:rPr>
      </w:pPr>
      <w:r w:rsidRPr="0078622E">
        <w:rPr>
          <w:rFonts w:ascii="Arial" w:hAnsi="Arial" w:cs="Arial"/>
        </w:rPr>
        <w:t xml:space="preserve">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w:t>
      </w:r>
      <w:proofErr w:type="gramStart"/>
      <w:r w:rsidRPr="0078622E">
        <w:rPr>
          <w:rFonts w:ascii="Arial" w:hAnsi="Arial" w:cs="Arial"/>
        </w:rPr>
        <w:t>in order to</w:t>
      </w:r>
      <w:proofErr w:type="gramEnd"/>
      <w:r w:rsidRPr="0078622E">
        <w:rPr>
          <w:rFonts w:ascii="Arial" w:hAnsi="Arial" w:cs="Arial"/>
        </w:rPr>
        <w:t xml:space="preserve"> challenge extremist views.</w:t>
      </w:r>
    </w:p>
    <w:p w14:paraId="2BECF204" w14:textId="77777777" w:rsidR="002D2BE0" w:rsidRPr="0078622E" w:rsidRDefault="002D2BE0" w:rsidP="0078622E">
      <w:pPr>
        <w:rPr>
          <w:rFonts w:ascii="Arial" w:hAnsi="Arial" w:cs="Arial"/>
          <w:w w:val="105"/>
        </w:rPr>
      </w:pPr>
    </w:p>
    <w:p w14:paraId="3C0D59D9" w14:textId="77777777" w:rsidR="00AA74CA" w:rsidRPr="0078622E" w:rsidRDefault="00AA74CA" w:rsidP="0078622E">
      <w:pPr>
        <w:rPr>
          <w:rFonts w:ascii="Arial" w:hAnsi="Arial" w:cs="Arial"/>
          <w:w w:val="105"/>
        </w:rPr>
      </w:pPr>
    </w:p>
    <w:p w14:paraId="673C9DDD" w14:textId="77777777" w:rsidR="004B1C01" w:rsidRPr="0078622E" w:rsidRDefault="00AA74CA" w:rsidP="0078622E">
      <w:pPr>
        <w:rPr>
          <w:rFonts w:ascii="Arial" w:hAnsi="Arial" w:cs="Arial"/>
          <w:w w:val="105"/>
        </w:rPr>
      </w:pPr>
      <w:r w:rsidRPr="0078622E">
        <w:rPr>
          <w:rFonts w:ascii="Arial" w:hAnsi="Arial" w:cs="Arial"/>
          <w:w w:val="105"/>
        </w:rPr>
        <w:t xml:space="preserve">We </w:t>
      </w:r>
      <w:r w:rsidR="00D447CE" w:rsidRPr="0078622E">
        <w:rPr>
          <w:rFonts w:ascii="Arial" w:hAnsi="Arial" w:cs="Arial"/>
          <w:w w:val="105"/>
        </w:rPr>
        <w:t xml:space="preserve">as a school community have a commitment to promote equality. </w:t>
      </w:r>
      <w:r w:rsidR="009165E5" w:rsidRPr="0078622E">
        <w:rPr>
          <w:rFonts w:ascii="Arial" w:hAnsi="Arial" w:cs="Arial"/>
          <w:w w:val="105"/>
        </w:rPr>
        <w:t>Therefore, a</w:t>
      </w:r>
      <w:r w:rsidR="00D447CE" w:rsidRPr="0078622E">
        <w:rPr>
          <w:rFonts w:ascii="Arial" w:hAnsi="Arial" w:cs="Arial"/>
          <w:w w:val="105"/>
        </w:rPr>
        <w:t>n</w:t>
      </w:r>
      <w:r w:rsidR="004B1C01" w:rsidRPr="0078622E">
        <w:rPr>
          <w:rFonts w:ascii="Arial" w:hAnsi="Arial" w:cs="Arial"/>
          <w:w w:val="105"/>
        </w:rPr>
        <w:t xml:space="preserve"> equality impact assessment </w:t>
      </w:r>
      <w:r w:rsidR="00D447CE" w:rsidRPr="0078622E">
        <w:rPr>
          <w:rFonts w:ascii="Arial" w:hAnsi="Arial" w:cs="Arial"/>
          <w:w w:val="105"/>
        </w:rPr>
        <w:t xml:space="preserve">has been undertaken and </w:t>
      </w:r>
      <w:r w:rsidR="004B1C01" w:rsidRPr="0078622E">
        <w:rPr>
          <w:rFonts w:ascii="Arial" w:hAnsi="Arial" w:cs="Arial"/>
          <w:w w:val="105"/>
        </w:rPr>
        <w:t>we believe this policy is in line with the Equality Act 2010.</w:t>
      </w:r>
    </w:p>
    <w:p w14:paraId="1B8124CB" w14:textId="77777777" w:rsidR="0006290F" w:rsidRPr="0078622E" w:rsidRDefault="0006290F" w:rsidP="0078622E">
      <w:pPr>
        <w:rPr>
          <w:rFonts w:ascii="Arial" w:hAnsi="Arial" w:cs="Arial"/>
          <w:b/>
          <w:w w:val="105"/>
        </w:rPr>
      </w:pPr>
    </w:p>
    <w:p w14:paraId="446D3CBD" w14:textId="77777777" w:rsidR="001B0C73" w:rsidRPr="0078622E" w:rsidRDefault="001B0C73" w:rsidP="0078622E">
      <w:pPr>
        <w:tabs>
          <w:tab w:val="left" w:pos="0"/>
        </w:tabs>
        <w:rPr>
          <w:rFonts w:ascii="Arial" w:hAnsi="Arial" w:cs="Arial"/>
          <w:w w:val="105"/>
        </w:rPr>
      </w:pPr>
      <w:r w:rsidRPr="0078622E">
        <w:rPr>
          <w:rFonts w:ascii="Arial" w:hAnsi="Arial" w:cs="Arial"/>
          <w:w w:val="105"/>
        </w:rPr>
        <w:t xml:space="preserve">We all have a responsibility to ensure equality permeates </w:t>
      </w:r>
      <w:proofErr w:type="gramStart"/>
      <w:r w:rsidRPr="0078622E">
        <w:rPr>
          <w:rFonts w:ascii="Arial" w:hAnsi="Arial" w:cs="Arial"/>
          <w:w w:val="105"/>
        </w:rPr>
        <w:t>in to</w:t>
      </w:r>
      <w:proofErr w:type="gramEnd"/>
      <w:r w:rsidRPr="0078622E">
        <w:rPr>
          <w:rFonts w:ascii="Arial" w:hAnsi="Arial" w:cs="Arial"/>
          <w:w w:val="105"/>
        </w:rPr>
        <w:t xml:space="preserve"> all aspects of school life and that everyone is treated equally irrespective of age, disability, gender reassignment, marriage and civil partnership, pregnancy and maternity, race, religion or belief, sex and sexual orientation. We want everyone connected with this school to feel safe, secure, valued and of equal worth.</w:t>
      </w:r>
    </w:p>
    <w:p w14:paraId="2DBFF2F5" w14:textId="77777777" w:rsidR="001B0C73" w:rsidRPr="0078622E" w:rsidRDefault="001B0C73" w:rsidP="0078622E">
      <w:pPr>
        <w:tabs>
          <w:tab w:val="left" w:pos="0"/>
        </w:tabs>
        <w:rPr>
          <w:rFonts w:ascii="Arial" w:hAnsi="Arial" w:cs="Arial"/>
          <w:w w:val="105"/>
        </w:rPr>
      </w:pPr>
    </w:p>
    <w:p w14:paraId="37D861BE" w14:textId="77777777" w:rsidR="001B0C73" w:rsidRPr="0078622E" w:rsidRDefault="001B0C73" w:rsidP="0078622E">
      <w:pPr>
        <w:autoSpaceDE w:val="0"/>
        <w:autoSpaceDN w:val="0"/>
        <w:adjustRightInd w:val="0"/>
        <w:rPr>
          <w:rFonts w:ascii="Arial" w:hAnsi="Arial" w:cs="Arial"/>
        </w:rPr>
      </w:pPr>
      <w:r w:rsidRPr="0078622E">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78622E">
        <w:rPr>
          <w:rFonts w:ascii="Arial" w:hAnsi="Arial" w:cs="Arial"/>
        </w:rPr>
        <w:t>employment</w:t>
      </w:r>
      <w:proofErr w:type="gramEnd"/>
      <w:r w:rsidRPr="0078622E">
        <w:rPr>
          <w:rFonts w:ascii="Arial" w:hAnsi="Arial" w:cs="Arial"/>
        </w:rPr>
        <w:t xml:space="preserve"> and the criminal justice system. </w:t>
      </w:r>
    </w:p>
    <w:p w14:paraId="032A8D78" w14:textId="77777777" w:rsidR="001B0C73" w:rsidRPr="0078622E" w:rsidRDefault="001B0C73" w:rsidP="0078622E">
      <w:pPr>
        <w:autoSpaceDE w:val="0"/>
        <w:autoSpaceDN w:val="0"/>
        <w:adjustRightInd w:val="0"/>
        <w:rPr>
          <w:rFonts w:ascii="Arial" w:hAnsi="Arial" w:cs="Arial"/>
        </w:rPr>
      </w:pPr>
    </w:p>
    <w:p w14:paraId="1281E719" w14:textId="77777777" w:rsidR="001B0C73" w:rsidRPr="0078622E" w:rsidRDefault="001B0C73" w:rsidP="0078622E">
      <w:pPr>
        <w:rPr>
          <w:rFonts w:ascii="Arial" w:hAnsi="Arial" w:cs="Arial"/>
          <w:w w:val="105"/>
        </w:rPr>
      </w:pPr>
      <w:r w:rsidRPr="0078622E">
        <w:rPr>
          <w:rFonts w:ascii="Arial" w:hAnsi="Arial" w:cs="Arial"/>
        </w:rPr>
        <w:t xml:space="preserve">The educational section of the audit that </w:t>
      </w:r>
      <w:proofErr w:type="gramStart"/>
      <w:r w:rsidRPr="0078622E">
        <w:rPr>
          <w:rFonts w:ascii="Arial" w:hAnsi="Arial" w:cs="Arial"/>
        </w:rPr>
        <w:t>covers:</w:t>
      </w:r>
      <w:proofErr w:type="gramEnd"/>
      <w:r w:rsidRPr="0078622E">
        <w:rPr>
          <w:rFonts w:ascii="Arial" w:hAnsi="Arial" w:cs="Arial"/>
        </w:rPr>
        <w:t xml:space="preserve"> differences by region; attainment and economic disadvantage; exclusions and abuse; and destinations, has a significant importance for the strategic planning of this school.</w:t>
      </w:r>
    </w:p>
    <w:p w14:paraId="1C8B6DE6" w14:textId="77777777" w:rsidR="001B0C73" w:rsidRPr="0078622E" w:rsidRDefault="001B0C73" w:rsidP="0078622E">
      <w:pPr>
        <w:rPr>
          <w:rFonts w:ascii="Arial" w:hAnsi="Arial" w:cs="Arial"/>
          <w:b/>
          <w:w w:val="105"/>
        </w:rPr>
      </w:pPr>
    </w:p>
    <w:p w14:paraId="2C03C36F" w14:textId="77777777" w:rsidR="00C35B2A" w:rsidRPr="0078622E" w:rsidRDefault="00C35B2A" w:rsidP="0078622E">
      <w:pPr>
        <w:rPr>
          <w:rFonts w:ascii="Arial" w:hAnsi="Arial" w:cs="Arial"/>
          <w:w w:val="105"/>
        </w:rPr>
      </w:pPr>
      <w:r w:rsidRPr="0078622E">
        <w:rPr>
          <w:rFonts w:ascii="Arial" w:hAnsi="Arial" w:cs="Arial"/>
          <w:w w:val="105"/>
        </w:rPr>
        <w:t xml:space="preserve">We believe it is essential that this policy clearly identifies and outlines the roles and responsibilities of all those involved in the procedures and arrangements that </w:t>
      </w:r>
      <w:proofErr w:type="gramStart"/>
      <w:r w:rsidRPr="0078622E">
        <w:rPr>
          <w:rFonts w:ascii="Arial" w:hAnsi="Arial" w:cs="Arial"/>
          <w:w w:val="105"/>
        </w:rPr>
        <w:t>is connected with</w:t>
      </w:r>
      <w:proofErr w:type="gramEnd"/>
      <w:r w:rsidRPr="0078622E">
        <w:rPr>
          <w:rFonts w:ascii="Arial" w:hAnsi="Arial" w:cs="Arial"/>
          <w:w w:val="105"/>
        </w:rPr>
        <w:t xml:space="preserve"> this policy.</w:t>
      </w:r>
    </w:p>
    <w:p w14:paraId="276D399D" w14:textId="77777777" w:rsidR="00C35B2A" w:rsidRPr="0078622E" w:rsidRDefault="00C35B2A" w:rsidP="0078622E">
      <w:pPr>
        <w:rPr>
          <w:rFonts w:ascii="Arial" w:hAnsi="Arial" w:cs="Arial"/>
          <w:w w:val="105"/>
        </w:rPr>
      </w:pPr>
    </w:p>
    <w:p w14:paraId="24481008" w14:textId="77777777" w:rsidR="008C1942" w:rsidRPr="0078622E" w:rsidRDefault="008C1942" w:rsidP="0078622E">
      <w:pPr>
        <w:shd w:val="clear" w:color="auto" w:fill="CCFFCC"/>
        <w:rPr>
          <w:rFonts w:ascii="Arial" w:hAnsi="Arial" w:cs="Arial"/>
          <w:b/>
          <w:w w:val="105"/>
        </w:rPr>
      </w:pPr>
      <w:r w:rsidRPr="0078622E">
        <w:rPr>
          <w:rFonts w:ascii="Arial" w:hAnsi="Arial" w:cs="Arial"/>
          <w:b/>
          <w:w w:val="105"/>
        </w:rPr>
        <w:t>Aims</w:t>
      </w:r>
    </w:p>
    <w:p w14:paraId="02BBAF22" w14:textId="77777777" w:rsidR="00850B26" w:rsidRPr="0078622E" w:rsidRDefault="00850B26" w:rsidP="0078622E">
      <w:pPr>
        <w:numPr>
          <w:ilvl w:val="0"/>
          <w:numId w:val="27"/>
        </w:numPr>
        <w:rPr>
          <w:rFonts w:ascii="Arial" w:hAnsi="Arial" w:cs="Arial"/>
          <w:w w:val="105"/>
        </w:rPr>
      </w:pPr>
      <w:r w:rsidRPr="0078622E">
        <w:rPr>
          <w:rFonts w:ascii="Arial" w:hAnsi="Arial" w:cs="Arial"/>
          <w:w w:val="105"/>
        </w:rPr>
        <w:t>To have in place a safeguarding and child protection policy and related policies that outline clear procedures to ensure that we meet our responsibilities for safeguarding and promoting the welfare of all children.</w:t>
      </w:r>
    </w:p>
    <w:p w14:paraId="233FD647" w14:textId="77777777" w:rsidR="00BA1653" w:rsidRPr="0078622E" w:rsidRDefault="00BA1653" w:rsidP="0078622E">
      <w:pPr>
        <w:numPr>
          <w:ilvl w:val="0"/>
          <w:numId w:val="27"/>
        </w:numPr>
        <w:rPr>
          <w:rFonts w:ascii="Arial" w:hAnsi="Arial" w:cs="Arial"/>
          <w:w w:val="105"/>
        </w:rPr>
      </w:pPr>
      <w:r w:rsidRPr="0078622E">
        <w:rPr>
          <w:rFonts w:ascii="Arial" w:hAnsi="Arial" w:cs="Arial"/>
          <w:w w:val="105"/>
        </w:rPr>
        <w:t xml:space="preserve">To ensure all children are entitled to a </w:t>
      </w:r>
      <w:proofErr w:type="gramStart"/>
      <w:r w:rsidRPr="0078622E">
        <w:rPr>
          <w:rFonts w:ascii="Arial" w:hAnsi="Arial" w:cs="Arial"/>
          <w:w w:val="105"/>
        </w:rPr>
        <w:t>full time</w:t>
      </w:r>
      <w:proofErr w:type="gramEnd"/>
      <w:r w:rsidRPr="0078622E">
        <w:rPr>
          <w:rFonts w:ascii="Arial" w:hAnsi="Arial" w:cs="Arial"/>
          <w:w w:val="105"/>
        </w:rPr>
        <w:t xml:space="preserve"> education which is suitable to their age, ability, aptitude and any special educational needs they may have. </w:t>
      </w:r>
    </w:p>
    <w:p w14:paraId="630C393C" w14:textId="77777777" w:rsidR="00BA1653" w:rsidRPr="0078622E" w:rsidRDefault="00BA1653" w:rsidP="0078622E">
      <w:pPr>
        <w:numPr>
          <w:ilvl w:val="0"/>
          <w:numId w:val="27"/>
        </w:numPr>
        <w:rPr>
          <w:rFonts w:ascii="Arial" w:hAnsi="Arial" w:cs="Arial"/>
          <w:w w:val="105"/>
        </w:rPr>
      </w:pPr>
      <w:r w:rsidRPr="0078622E">
        <w:rPr>
          <w:rFonts w:ascii="Arial" w:hAnsi="Arial" w:cs="Arial"/>
          <w:w w:val="105"/>
        </w:rPr>
        <w:t>To monitor pupils' attendance through daily registration and to inform the local authority of pupils who are regularly absent from school.</w:t>
      </w:r>
    </w:p>
    <w:p w14:paraId="66FC8BA9" w14:textId="77777777" w:rsidR="001B5259" w:rsidRPr="0078622E" w:rsidRDefault="001B5259" w:rsidP="0078622E">
      <w:pPr>
        <w:numPr>
          <w:ilvl w:val="0"/>
          <w:numId w:val="27"/>
        </w:numPr>
        <w:rPr>
          <w:rFonts w:ascii="Arial" w:hAnsi="Arial" w:cs="Arial"/>
          <w:w w:val="105"/>
        </w:rPr>
      </w:pPr>
      <w:r w:rsidRPr="0078622E">
        <w:rPr>
          <w:rFonts w:ascii="Arial" w:hAnsi="Arial" w:cs="Arial"/>
          <w:w w:val="105"/>
        </w:rPr>
        <w:t>To investigate any unexplained absences.</w:t>
      </w:r>
    </w:p>
    <w:p w14:paraId="0186BC92" w14:textId="77777777" w:rsidR="009B6FCB" w:rsidRPr="0078622E" w:rsidRDefault="009B6FCB" w:rsidP="0078622E">
      <w:pPr>
        <w:numPr>
          <w:ilvl w:val="0"/>
          <w:numId w:val="27"/>
        </w:numPr>
        <w:rPr>
          <w:rFonts w:ascii="Arial" w:hAnsi="Arial" w:cs="Arial"/>
          <w:w w:val="105"/>
        </w:rPr>
      </w:pPr>
      <w:r w:rsidRPr="0078622E">
        <w:rPr>
          <w:rFonts w:ascii="Arial" w:hAnsi="Arial" w:cs="Arial"/>
          <w:w w:val="105"/>
        </w:rPr>
        <w:t>To safeguard and promote the welfare of all children and individuals.</w:t>
      </w:r>
    </w:p>
    <w:p w14:paraId="28FCEF47" w14:textId="77777777" w:rsidR="009B6FCB" w:rsidRPr="0078622E" w:rsidRDefault="009B6FCB" w:rsidP="0078622E">
      <w:pPr>
        <w:numPr>
          <w:ilvl w:val="0"/>
          <w:numId w:val="27"/>
        </w:numPr>
        <w:rPr>
          <w:rFonts w:ascii="Arial" w:hAnsi="Arial" w:cs="Arial"/>
          <w:w w:val="105"/>
        </w:rPr>
      </w:pPr>
      <w:r w:rsidRPr="0078622E">
        <w:rPr>
          <w:rFonts w:ascii="Arial" w:hAnsi="Arial" w:cs="Arial"/>
          <w:w w:val="105"/>
        </w:rPr>
        <w:t xml:space="preserve">To </w:t>
      </w:r>
      <w:r w:rsidRPr="0078622E">
        <w:rPr>
          <w:rFonts w:ascii="Arial" w:hAnsi="Arial" w:cs="Arial"/>
        </w:rPr>
        <w:t xml:space="preserve">identify, protect and support those who might be vulnerable to being </w:t>
      </w:r>
      <w:proofErr w:type="spellStart"/>
      <w:r w:rsidRPr="0078622E">
        <w:rPr>
          <w:rFonts w:ascii="Arial" w:hAnsi="Arial" w:cs="Arial"/>
        </w:rPr>
        <w:t>radicalised</w:t>
      </w:r>
      <w:proofErr w:type="spellEnd"/>
      <w:r w:rsidRPr="0078622E">
        <w:rPr>
          <w:rFonts w:ascii="Arial" w:hAnsi="Arial" w:cs="Arial"/>
        </w:rPr>
        <w:t xml:space="preserve"> or influenced by extremist views.</w:t>
      </w:r>
    </w:p>
    <w:p w14:paraId="0A744027" w14:textId="77777777" w:rsidR="009B6FCB" w:rsidRPr="0078622E" w:rsidRDefault="009B6FCB" w:rsidP="0078622E">
      <w:pPr>
        <w:numPr>
          <w:ilvl w:val="0"/>
          <w:numId w:val="27"/>
        </w:numPr>
        <w:rPr>
          <w:rFonts w:ascii="Arial" w:hAnsi="Arial" w:cs="Arial"/>
          <w:w w:val="105"/>
        </w:rPr>
      </w:pPr>
      <w:r w:rsidRPr="0078622E">
        <w:rPr>
          <w:rFonts w:ascii="Arial" w:hAnsi="Arial" w:cs="Arial"/>
        </w:rPr>
        <w:t>To be vigilant against all forms of radicalisation and extremism.</w:t>
      </w:r>
    </w:p>
    <w:p w14:paraId="28CDD07A" w14:textId="77777777" w:rsidR="0087089E" w:rsidRPr="0078622E" w:rsidRDefault="0087089E" w:rsidP="0078622E">
      <w:pPr>
        <w:numPr>
          <w:ilvl w:val="0"/>
          <w:numId w:val="27"/>
        </w:numPr>
        <w:rPr>
          <w:rFonts w:ascii="Arial" w:hAnsi="Arial" w:cs="Arial"/>
          <w:w w:val="105"/>
        </w:rPr>
      </w:pPr>
      <w:r w:rsidRPr="0078622E">
        <w:rPr>
          <w:rFonts w:ascii="Arial" w:hAnsi="Arial" w:cs="Arial"/>
          <w:w w:val="105"/>
        </w:rPr>
        <w:t>To ensure compliance with all relevant legislation connected to this policy.</w:t>
      </w:r>
    </w:p>
    <w:p w14:paraId="7AC3B245" w14:textId="77777777" w:rsidR="00D65668" w:rsidRPr="0078622E" w:rsidRDefault="00D65668" w:rsidP="0078622E">
      <w:pPr>
        <w:ind w:left="360"/>
        <w:rPr>
          <w:rFonts w:ascii="Arial" w:hAnsi="Arial" w:cs="Arial"/>
          <w:w w:val="105"/>
        </w:rPr>
      </w:pPr>
    </w:p>
    <w:p w14:paraId="409AF05F" w14:textId="77777777" w:rsidR="003F4DB7" w:rsidRPr="0078622E" w:rsidRDefault="009E21E3" w:rsidP="0078622E">
      <w:pPr>
        <w:shd w:val="clear" w:color="auto" w:fill="CCFFCC"/>
        <w:rPr>
          <w:rFonts w:ascii="Arial" w:hAnsi="Arial" w:cs="Arial"/>
          <w:b/>
          <w:w w:val="105"/>
        </w:rPr>
      </w:pPr>
      <w:r w:rsidRPr="0078622E">
        <w:rPr>
          <w:rFonts w:ascii="Arial" w:hAnsi="Arial" w:cs="Arial"/>
          <w:b/>
          <w:w w:val="105"/>
        </w:rPr>
        <w:t xml:space="preserve">Responsibility for the Policy and </w:t>
      </w:r>
      <w:r w:rsidR="003F4DB7" w:rsidRPr="0078622E">
        <w:rPr>
          <w:rFonts w:ascii="Arial" w:hAnsi="Arial" w:cs="Arial"/>
          <w:b/>
          <w:w w:val="105"/>
        </w:rPr>
        <w:t>Procedure</w:t>
      </w:r>
    </w:p>
    <w:p w14:paraId="130452F1" w14:textId="77777777" w:rsidR="008C1942" w:rsidRPr="0078622E" w:rsidRDefault="008C1942" w:rsidP="0078622E">
      <w:pPr>
        <w:rPr>
          <w:rFonts w:ascii="Arial" w:hAnsi="Arial" w:cs="Arial"/>
          <w:b/>
          <w:w w:val="105"/>
        </w:rPr>
      </w:pPr>
    </w:p>
    <w:p w14:paraId="27EEA6A4" w14:textId="77777777" w:rsidR="00621247" w:rsidRPr="0078622E" w:rsidRDefault="00621247" w:rsidP="0078622E">
      <w:pPr>
        <w:shd w:val="clear" w:color="auto" w:fill="FFFF00"/>
        <w:rPr>
          <w:rFonts w:ascii="Arial" w:hAnsi="Arial" w:cs="Arial"/>
          <w:b/>
          <w:w w:val="105"/>
        </w:rPr>
      </w:pPr>
      <w:r w:rsidRPr="0078622E">
        <w:rPr>
          <w:rFonts w:ascii="Arial" w:hAnsi="Arial" w:cs="Arial"/>
          <w:b/>
          <w:w w:val="105"/>
        </w:rPr>
        <w:t>Role of the Governing Body</w:t>
      </w:r>
    </w:p>
    <w:p w14:paraId="097BB92C" w14:textId="77777777" w:rsidR="00621247" w:rsidRPr="0078622E" w:rsidRDefault="00621247" w:rsidP="0078622E">
      <w:pPr>
        <w:rPr>
          <w:rFonts w:ascii="Arial" w:hAnsi="Arial" w:cs="Arial"/>
          <w:b/>
          <w:w w:val="105"/>
        </w:rPr>
      </w:pPr>
    </w:p>
    <w:p w14:paraId="6A7B8D6C" w14:textId="77777777" w:rsidR="00621247" w:rsidRPr="0078622E" w:rsidRDefault="00621247" w:rsidP="0078622E">
      <w:pPr>
        <w:rPr>
          <w:rFonts w:ascii="Arial" w:hAnsi="Arial" w:cs="Arial"/>
          <w:w w:val="105"/>
        </w:rPr>
      </w:pPr>
      <w:r w:rsidRPr="0078622E">
        <w:rPr>
          <w:rFonts w:ascii="Arial" w:hAnsi="Arial" w:cs="Arial"/>
          <w:w w:val="105"/>
        </w:rPr>
        <w:t>The Governing Body has:</w:t>
      </w:r>
    </w:p>
    <w:p w14:paraId="20ED4A2B" w14:textId="77777777" w:rsidR="00621247" w:rsidRPr="0078622E" w:rsidRDefault="00621247" w:rsidP="0078622E">
      <w:pPr>
        <w:rPr>
          <w:rFonts w:ascii="Arial" w:hAnsi="Arial" w:cs="Arial"/>
          <w:w w:val="105"/>
        </w:rPr>
      </w:pPr>
    </w:p>
    <w:p w14:paraId="4A43169B" w14:textId="77777777" w:rsidR="006352A6" w:rsidRPr="0078622E" w:rsidRDefault="006352A6" w:rsidP="0078622E">
      <w:pPr>
        <w:numPr>
          <w:ilvl w:val="0"/>
          <w:numId w:val="8"/>
        </w:numPr>
        <w:rPr>
          <w:rFonts w:ascii="Arial" w:hAnsi="Arial" w:cs="Arial"/>
          <w:w w:val="105"/>
        </w:rPr>
      </w:pPr>
      <w:r w:rsidRPr="0078622E">
        <w:rPr>
          <w:rFonts w:ascii="Arial" w:hAnsi="Arial" w:cs="Arial"/>
          <w:w w:val="105"/>
        </w:rPr>
        <w:t xml:space="preserve">appointed a member of staff </w:t>
      </w:r>
      <w:r w:rsidR="00BA1653" w:rsidRPr="0078622E">
        <w:rPr>
          <w:rFonts w:ascii="Arial" w:hAnsi="Arial" w:cs="Arial"/>
          <w:w w:val="105"/>
        </w:rPr>
        <w:t>(</w:t>
      </w:r>
      <w:r w:rsidR="00D65668" w:rsidRPr="0078622E">
        <w:rPr>
          <w:rFonts w:ascii="Arial" w:hAnsi="Arial" w:cs="Arial"/>
          <w:w w:val="105"/>
        </w:rPr>
        <w:t>Administrator</w:t>
      </w:r>
      <w:r w:rsidR="00BA1653" w:rsidRPr="0078622E">
        <w:rPr>
          <w:rFonts w:ascii="Arial" w:hAnsi="Arial" w:cs="Arial"/>
          <w:w w:val="105"/>
        </w:rPr>
        <w:t xml:space="preserve">) </w:t>
      </w:r>
      <w:r w:rsidRPr="0078622E">
        <w:rPr>
          <w:rFonts w:ascii="Arial" w:hAnsi="Arial" w:cs="Arial"/>
          <w:w w:val="105"/>
        </w:rPr>
        <w:t xml:space="preserve">to be responsible for </w:t>
      </w:r>
      <w:r w:rsidR="00BA1653" w:rsidRPr="0078622E">
        <w:rPr>
          <w:rFonts w:ascii="Arial" w:hAnsi="Arial" w:cs="Arial"/>
          <w:w w:val="105"/>
        </w:rPr>
        <w:t>monitoring pupil attendance and truancy;</w:t>
      </w:r>
    </w:p>
    <w:p w14:paraId="0AC720FD" w14:textId="77777777" w:rsidR="006352A6" w:rsidRPr="0078622E" w:rsidRDefault="006352A6" w:rsidP="0078622E">
      <w:pPr>
        <w:numPr>
          <w:ilvl w:val="0"/>
          <w:numId w:val="8"/>
        </w:numPr>
        <w:rPr>
          <w:rFonts w:ascii="Arial" w:hAnsi="Arial" w:cs="Arial"/>
          <w:w w:val="105"/>
        </w:rPr>
      </w:pPr>
      <w:r w:rsidRPr="0078622E">
        <w:rPr>
          <w:rFonts w:ascii="Arial" w:hAnsi="Arial" w:cs="Arial"/>
          <w:w w:val="105"/>
        </w:rPr>
        <w:t xml:space="preserve">delegated powers and responsibilities to the Headteacher to ensure all school personnel and </w:t>
      </w:r>
      <w:r w:rsidR="00B440C7" w:rsidRPr="0078622E">
        <w:rPr>
          <w:rFonts w:ascii="Arial" w:hAnsi="Arial" w:cs="Arial"/>
          <w:w w:val="105"/>
        </w:rPr>
        <w:t>stakeholders</w:t>
      </w:r>
      <w:r w:rsidRPr="0078622E">
        <w:rPr>
          <w:rFonts w:ascii="Arial" w:hAnsi="Arial" w:cs="Arial"/>
          <w:w w:val="105"/>
        </w:rPr>
        <w:t xml:space="preserve"> are aware of and comply with this policy;</w:t>
      </w:r>
    </w:p>
    <w:p w14:paraId="144933DF" w14:textId="77777777" w:rsidR="00A24DC4" w:rsidRPr="0078622E" w:rsidRDefault="00A24DC4" w:rsidP="0078622E">
      <w:pPr>
        <w:numPr>
          <w:ilvl w:val="0"/>
          <w:numId w:val="8"/>
        </w:numPr>
        <w:rPr>
          <w:rFonts w:ascii="Arial" w:hAnsi="Arial" w:cs="Arial"/>
          <w:w w:val="105"/>
        </w:rPr>
      </w:pPr>
      <w:r w:rsidRPr="0078622E">
        <w:rPr>
          <w:rFonts w:ascii="Arial" w:hAnsi="Arial" w:cs="Arial"/>
          <w:w w:val="105"/>
        </w:rPr>
        <w:t>responsibility for ensuring full compliance with all statutory responsibilities;</w:t>
      </w:r>
    </w:p>
    <w:p w14:paraId="5757C10F" w14:textId="77777777" w:rsidR="009165E5" w:rsidRPr="0078622E" w:rsidRDefault="009165E5" w:rsidP="0078622E">
      <w:pPr>
        <w:numPr>
          <w:ilvl w:val="0"/>
          <w:numId w:val="8"/>
        </w:numPr>
        <w:rPr>
          <w:rFonts w:ascii="Arial" w:hAnsi="Arial" w:cs="Arial"/>
          <w:w w:val="105"/>
        </w:rPr>
      </w:pPr>
      <w:r w:rsidRPr="0078622E">
        <w:rPr>
          <w:rFonts w:ascii="Arial" w:hAnsi="Arial" w:cs="Arial"/>
          <w:w w:val="105"/>
        </w:rPr>
        <w:t xml:space="preserve">responsibility for ensuring that the school complies with all </w:t>
      </w:r>
      <w:proofErr w:type="gramStart"/>
      <w:r w:rsidRPr="0078622E">
        <w:rPr>
          <w:rFonts w:ascii="Arial" w:hAnsi="Arial" w:cs="Arial"/>
          <w:w w:val="105"/>
        </w:rPr>
        <w:t>equalities</w:t>
      </w:r>
      <w:proofErr w:type="gramEnd"/>
      <w:r w:rsidRPr="0078622E">
        <w:rPr>
          <w:rFonts w:ascii="Arial" w:hAnsi="Arial" w:cs="Arial"/>
          <w:w w:val="105"/>
        </w:rPr>
        <w:t xml:space="preserve"> legislation;</w:t>
      </w:r>
    </w:p>
    <w:p w14:paraId="5C964E7D" w14:textId="77777777" w:rsidR="006352A6" w:rsidRPr="0078622E" w:rsidRDefault="006352A6" w:rsidP="0078622E">
      <w:pPr>
        <w:numPr>
          <w:ilvl w:val="0"/>
          <w:numId w:val="8"/>
        </w:numPr>
        <w:rPr>
          <w:rFonts w:ascii="Arial" w:hAnsi="Arial" w:cs="Arial"/>
          <w:w w:val="105"/>
        </w:rPr>
      </w:pPr>
      <w:r w:rsidRPr="0078622E">
        <w:rPr>
          <w:rFonts w:ascii="Arial" w:hAnsi="Arial" w:cs="Arial"/>
          <w:w w:val="105"/>
        </w:rPr>
        <w:t>responsibility for ensuring funding is in place to support this policy;</w:t>
      </w:r>
    </w:p>
    <w:p w14:paraId="0D4DFCC9" w14:textId="77777777" w:rsidR="004E203F" w:rsidRPr="0078622E" w:rsidRDefault="004E203F" w:rsidP="0078622E">
      <w:pPr>
        <w:numPr>
          <w:ilvl w:val="0"/>
          <w:numId w:val="8"/>
        </w:numPr>
        <w:rPr>
          <w:rFonts w:ascii="Arial" w:hAnsi="Arial" w:cs="Arial"/>
          <w:w w:val="105"/>
        </w:rPr>
      </w:pPr>
      <w:r w:rsidRPr="0078622E">
        <w:rPr>
          <w:rFonts w:ascii="Arial" w:hAnsi="Arial" w:cs="Arial"/>
          <w:w w:val="105"/>
        </w:rPr>
        <w:t>make effective use of relevant research and information to improve this policy;</w:t>
      </w:r>
    </w:p>
    <w:p w14:paraId="03E769AA" w14:textId="77777777" w:rsidR="009165E5" w:rsidRPr="0078622E" w:rsidRDefault="009165E5" w:rsidP="0078622E">
      <w:pPr>
        <w:numPr>
          <w:ilvl w:val="0"/>
          <w:numId w:val="8"/>
        </w:numPr>
        <w:rPr>
          <w:rFonts w:ascii="Arial" w:hAnsi="Arial" w:cs="Arial"/>
          <w:w w:val="105"/>
        </w:rPr>
      </w:pPr>
      <w:r w:rsidRPr="0078622E">
        <w:rPr>
          <w:rFonts w:ascii="Arial" w:hAnsi="Arial" w:cs="Arial"/>
          <w:w w:val="105"/>
        </w:rPr>
        <w:t xml:space="preserve">responsibility for ensuring </w:t>
      </w:r>
      <w:r w:rsidR="004A6190" w:rsidRPr="0078622E">
        <w:rPr>
          <w:rFonts w:ascii="Arial" w:hAnsi="Arial" w:cs="Arial"/>
          <w:w w:val="105"/>
        </w:rPr>
        <w:t xml:space="preserve">this policy and </w:t>
      </w:r>
      <w:r w:rsidRPr="0078622E">
        <w:rPr>
          <w:rFonts w:ascii="Arial" w:hAnsi="Arial" w:cs="Arial"/>
          <w:w w:val="105"/>
        </w:rPr>
        <w:t xml:space="preserve">all policies </w:t>
      </w:r>
      <w:proofErr w:type="gramStart"/>
      <w:r w:rsidRPr="0078622E">
        <w:rPr>
          <w:rFonts w:ascii="Arial" w:hAnsi="Arial" w:cs="Arial"/>
          <w:w w:val="105"/>
        </w:rPr>
        <w:t>are</w:t>
      </w:r>
      <w:proofErr w:type="gramEnd"/>
      <w:r w:rsidRPr="0078622E">
        <w:rPr>
          <w:rFonts w:ascii="Arial" w:hAnsi="Arial" w:cs="Arial"/>
          <w:w w:val="105"/>
        </w:rPr>
        <w:t xml:space="preserve"> maintained and updated regularly;</w:t>
      </w:r>
    </w:p>
    <w:p w14:paraId="5FCD4C8A" w14:textId="77777777" w:rsidR="006352A6" w:rsidRPr="0078622E" w:rsidRDefault="006352A6" w:rsidP="0078622E">
      <w:pPr>
        <w:numPr>
          <w:ilvl w:val="0"/>
          <w:numId w:val="8"/>
        </w:numPr>
        <w:rPr>
          <w:rFonts w:ascii="Arial" w:hAnsi="Arial" w:cs="Arial"/>
          <w:w w:val="105"/>
        </w:rPr>
      </w:pPr>
      <w:r w:rsidRPr="0078622E">
        <w:rPr>
          <w:rFonts w:ascii="Arial" w:hAnsi="Arial" w:cs="Arial"/>
          <w:w w:val="105"/>
        </w:rPr>
        <w:t xml:space="preserve">responsibility for ensuring </w:t>
      </w:r>
      <w:r w:rsidR="009165E5" w:rsidRPr="0078622E">
        <w:rPr>
          <w:rFonts w:ascii="Arial" w:hAnsi="Arial" w:cs="Arial"/>
          <w:w w:val="105"/>
        </w:rPr>
        <w:t xml:space="preserve">all </w:t>
      </w:r>
      <w:r w:rsidRPr="0078622E">
        <w:rPr>
          <w:rFonts w:ascii="Arial" w:hAnsi="Arial" w:cs="Arial"/>
          <w:w w:val="105"/>
        </w:rPr>
        <w:t xml:space="preserve">policies </w:t>
      </w:r>
      <w:proofErr w:type="gramStart"/>
      <w:r w:rsidRPr="0078622E">
        <w:rPr>
          <w:rFonts w:ascii="Arial" w:hAnsi="Arial" w:cs="Arial"/>
          <w:w w:val="105"/>
        </w:rPr>
        <w:t>are</w:t>
      </w:r>
      <w:proofErr w:type="gramEnd"/>
      <w:r w:rsidRPr="0078622E">
        <w:rPr>
          <w:rFonts w:ascii="Arial" w:hAnsi="Arial" w:cs="Arial"/>
          <w:w w:val="105"/>
        </w:rPr>
        <w:t xml:space="preserve"> made available to parents;</w:t>
      </w:r>
    </w:p>
    <w:p w14:paraId="40835CDB" w14:textId="77777777" w:rsidR="0078622E" w:rsidRPr="0078622E" w:rsidRDefault="006352A6" w:rsidP="0078622E">
      <w:pPr>
        <w:numPr>
          <w:ilvl w:val="0"/>
          <w:numId w:val="8"/>
        </w:numPr>
        <w:rPr>
          <w:rFonts w:ascii="Arial" w:hAnsi="Arial" w:cs="Arial"/>
          <w:w w:val="105"/>
        </w:rPr>
      </w:pPr>
      <w:r w:rsidRPr="0078622E">
        <w:rPr>
          <w:rFonts w:ascii="Arial" w:hAnsi="Arial" w:cs="Arial"/>
          <w:w w:val="105"/>
        </w:rPr>
        <w:t>nominated a link governor to</w:t>
      </w:r>
      <w:r w:rsidR="0002787B" w:rsidRPr="0078622E">
        <w:rPr>
          <w:rFonts w:ascii="Arial" w:hAnsi="Arial" w:cs="Arial"/>
          <w:w w:val="105"/>
        </w:rPr>
        <w:t>:</w:t>
      </w:r>
    </w:p>
    <w:p w14:paraId="4D200BD8" w14:textId="77777777" w:rsidR="0078622E" w:rsidRPr="0078622E" w:rsidRDefault="006352A6" w:rsidP="0078622E">
      <w:pPr>
        <w:numPr>
          <w:ilvl w:val="1"/>
          <w:numId w:val="8"/>
        </w:numPr>
        <w:rPr>
          <w:rFonts w:ascii="Arial" w:hAnsi="Arial" w:cs="Arial"/>
          <w:w w:val="105"/>
        </w:rPr>
      </w:pPr>
      <w:r w:rsidRPr="0078622E">
        <w:rPr>
          <w:rFonts w:ascii="Arial" w:hAnsi="Arial" w:cs="Arial"/>
          <w:w w:val="105"/>
        </w:rPr>
        <w:t>visit the school regularly</w:t>
      </w:r>
      <w:r w:rsidR="0002787B" w:rsidRPr="0078622E">
        <w:rPr>
          <w:rFonts w:ascii="Arial" w:hAnsi="Arial" w:cs="Arial"/>
          <w:w w:val="105"/>
        </w:rPr>
        <w:t>;</w:t>
      </w:r>
      <w:r w:rsidRPr="0078622E">
        <w:rPr>
          <w:rFonts w:ascii="Arial" w:hAnsi="Arial" w:cs="Arial"/>
          <w:w w:val="105"/>
        </w:rPr>
        <w:t xml:space="preserve"> </w:t>
      </w:r>
    </w:p>
    <w:p w14:paraId="5D0B614A" w14:textId="77777777" w:rsidR="0078622E" w:rsidRPr="0078622E" w:rsidRDefault="0002787B" w:rsidP="0078622E">
      <w:pPr>
        <w:numPr>
          <w:ilvl w:val="1"/>
          <w:numId w:val="8"/>
        </w:numPr>
        <w:rPr>
          <w:rFonts w:ascii="Arial" w:hAnsi="Arial" w:cs="Arial"/>
          <w:w w:val="105"/>
        </w:rPr>
      </w:pPr>
      <w:r w:rsidRPr="0078622E">
        <w:rPr>
          <w:rFonts w:ascii="Arial" w:hAnsi="Arial" w:cs="Arial"/>
          <w:w w:val="105"/>
        </w:rPr>
        <w:t xml:space="preserve">work closely with the Headteacher and the </w:t>
      </w:r>
      <w:r w:rsidR="00D65668" w:rsidRPr="0078622E">
        <w:rPr>
          <w:rFonts w:ascii="Arial" w:hAnsi="Arial" w:cs="Arial"/>
          <w:w w:val="105"/>
        </w:rPr>
        <w:t>Administrator</w:t>
      </w:r>
      <w:r w:rsidRPr="0078622E">
        <w:rPr>
          <w:rFonts w:ascii="Arial" w:hAnsi="Arial" w:cs="Arial"/>
          <w:w w:val="105"/>
        </w:rPr>
        <w:t>;</w:t>
      </w:r>
    </w:p>
    <w:p w14:paraId="3B9E1616" w14:textId="77777777" w:rsidR="0078622E" w:rsidRPr="0078622E" w:rsidRDefault="0002787B" w:rsidP="0078622E">
      <w:pPr>
        <w:numPr>
          <w:ilvl w:val="1"/>
          <w:numId w:val="8"/>
        </w:numPr>
        <w:rPr>
          <w:rFonts w:ascii="Arial" w:hAnsi="Arial" w:cs="Arial"/>
          <w:w w:val="105"/>
        </w:rPr>
      </w:pPr>
      <w:r w:rsidRPr="0078622E">
        <w:rPr>
          <w:rFonts w:ascii="Arial" w:hAnsi="Arial" w:cs="Arial"/>
          <w:w w:val="105"/>
        </w:rPr>
        <w:t>ensure this policy and other linked policies are up to date;</w:t>
      </w:r>
    </w:p>
    <w:p w14:paraId="138E56CE" w14:textId="77777777" w:rsidR="0078622E" w:rsidRPr="0078622E" w:rsidRDefault="0002787B" w:rsidP="0078622E">
      <w:pPr>
        <w:numPr>
          <w:ilvl w:val="1"/>
          <w:numId w:val="8"/>
        </w:numPr>
        <w:rPr>
          <w:rFonts w:ascii="Arial" w:hAnsi="Arial" w:cs="Arial"/>
          <w:w w:val="105"/>
        </w:rPr>
      </w:pPr>
      <w:r w:rsidRPr="0078622E">
        <w:rPr>
          <w:rFonts w:ascii="Arial" w:hAnsi="Arial" w:cs="Arial"/>
          <w:w w:val="105"/>
        </w:rPr>
        <w:t>ensure that everyone connected with the school is aware of this policy;</w:t>
      </w:r>
    </w:p>
    <w:p w14:paraId="309ADB5F" w14:textId="77777777" w:rsidR="0078622E" w:rsidRPr="0078622E" w:rsidRDefault="0002787B" w:rsidP="0078622E">
      <w:pPr>
        <w:numPr>
          <w:ilvl w:val="1"/>
          <w:numId w:val="8"/>
        </w:numPr>
        <w:rPr>
          <w:rFonts w:ascii="Arial" w:hAnsi="Arial" w:cs="Arial"/>
          <w:w w:val="105"/>
        </w:rPr>
      </w:pPr>
      <w:r w:rsidRPr="0078622E">
        <w:rPr>
          <w:rFonts w:ascii="Arial" w:hAnsi="Arial" w:cs="Arial"/>
          <w:w w:val="105"/>
        </w:rPr>
        <w:t>attend training related to this policy;</w:t>
      </w:r>
    </w:p>
    <w:p w14:paraId="0C936F7B" w14:textId="2BA6947A" w:rsidR="0002787B" w:rsidRPr="0078622E" w:rsidRDefault="0002787B" w:rsidP="0078622E">
      <w:pPr>
        <w:numPr>
          <w:ilvl w:val="1"/>
          <w:numId w:val="8"/>
        </w:numPr>
        <w:rPr>
          <w:rFonts w:ascii="Arial" w:hAnsi="Arial" w:cs="Arial"/>
          <w:w w:val="105"/>
        </w:rPr>
      </w:pPr>
      <w:r w:rsidRPr="0078622E">
        <w:rPr>
          <w:rFonts w:ascii="Arial" w:hAnsi="Arial" w:cs="Arial"/>
          <w:w w:val="105"/>
        </w:rPr>
        <w:t xml:space="preserve">report to the Governing Body every term; </w:t>
      </w:r>
    </w:p>
    <w:p w14:paraId="0F2884E6" w14:textId="77777777" w:rsidR="0002787B" w:rsidRPr="0078622E" w:rsidRDefault="0002787B" w:rsidP="0078622E">
      <w:pPr>
        <w:rPr>
          <w:rFonts w:ascii="Arial" w:hAnsi="Arial" w:cs="Arial"/>
          <w:w w:val="105"/>
        </w:rPr>
      </w:pPr>
    </w:p>
    <w:p w14:paraId="207F1C69" w14:textId="77777777" w:rsidR="00EC0173" w:rsidRPr="0078622E" w:rsidRDefault="00EC0173" w:rsidP="0078622E">
      <w:pPr>
        <w:numPr>
          <w:ilvl w:val="0"/>
          <w:numId w:val="8"/>
        </w:numPr>
        <w:rPr>
          <w:rFonts w:ascii="Arial" w:hAnsi="Arial" w:cs="Arial"/>
          <w:w w:val="105"/>
        </w:rPr>
      </w:pPr>
      <w:r w:rsidRPr="0078622E">
        <w:rPr>
          <w:rFonts w:ascii="Arial" w:hAnsi="Arial" w:cs="Arial"/>
          <w:w w:val="105"/>
        </w:rPr>
        <w:t>responsibility for celebrating the effort, success achievements of pupils and school personnel;</w:t>
      </w:r>
    </w:p>
    <w:p w14:paraId="4771AC1B" w14:textId="77777777" w:rsidR="006352A6" w:rsidRPr="0078622E" w:rsidRDefault="006352A6" w:rsidP="0078622E">
      <w:pPr>
        <w:numPr>
          <w:ilvl w:val="0"/>
          <w:numId w:val="8"/>
        </w:numPr>
        <w:rPr>
          <w:rFonts w:ascii="Arial" w:hAnsi="Arial" w:cs="Arial"/>
          <w:w w:val="105"/>
        </w:rPr>
      </w:pPr>
      <w:r w:rsidRPr="0078622E">
        <w:rPr>
          <w:rFonts w:ascii="Arial" w:hAnsi="Arial" w:cs="Arial"/>
          <w:w w:val="105"/>
        </w:rPr>
        <w:t>responsibility for the effective implementation, monitoring and evaluation of this policy</w:t>
      </w:r>
      <w:r w:rsidR="00EC0173" w:rsidRPr="0078622E">
        <w:rPr>
          <w:rFonts w:ascii="Arial" w:hAnsi="Arial" w:cs="Arial"/>
          <w:w w:val="105"/>
        </w:rPr>
        <w:t>.</w:t>
      </w:r>
    </w:p>
    <w:p w14:paraId="6EE457FB" w14:textId="77777777" w:rsidR="00882C4C" w:rsidRPr="0078622E" w:rsidRDefault="00882C4C" w:rsidP="0078622E">
      <w:pPr>
        <w:ind w:hanging="229"/>
        <w:rPr>
          <w:rFonts w:ascii="Arial" w:hAnsi="Arial" w:cs="Arial"/>
          <w:b/>
          <w:w w:val="105"/>
        </w:rPr>
      </w:pPr>
    </w:p>
    <w:p w14:paraId="49101FA9" w14:textId="77777777" w:rsidR="00157821" w:rsidRPr="0078622E" w:rsidRDefault="00157821" w:rsidP="0078622E">
      <w:pPr>
        <w:shd w:val="clear" w:color="auto" w:fill="FFFF00"/>
        <w:rPr>
          <w:rFonts w:ascii="Arial" w:hAnsi="Arial" w:cs="Arial"/>
          <w:b/>
          <w:w w:val="105"/>
        </w:rPr>
      </w:pPr>
      <w:r w:rsidRPr="0078622E">
        <w:rPr>
          <w:rFonts w:ascii="Arial" w:hAnsi="Arial" w:cs="Arial"/>
          <w:b/>
          <w:w w:val="105"/>
        </w:rPr>
        <w:t>Role of the Headteacher</w:t>
      </w:r>
      <w:r w:rsidR="004A6190" w:rsidRPr="0078622E">
        <w:rPr>
          <w:rFonts w:ascii="Arial" w:hAnsi="Arial" w:cs="Arial"/>
          <w:b/>
          <w:w w:val="105"/>
        </w:rPr>
        <w:t xml:space="preserve"> and Senior Leadership Team </w:t>
      </w:r>
    </w:p>
    <w:p w14:paraId="0A9B6A65" w14:textId="77777777" w:rsidR="00157821" w:rsidRPr="0078622E" w:rsidRDefault="00157821" w:rsidP="0078622E">
      <w:pPr>
        <w:rPr>
          <w:rFonts w:ascii="Arial" w:hAnsi="Arial" w:cs="Arial"/>
          <w:b/>
          <w:w w:val="105"/>
        </w:rPr>
      </w:pPr>
    </w:p>
    <w:p w14:paraId="074D498F" w14:textId="77777777" w:rsidR="00157821" w:rsidRPr="0078622E" w:rsidRDefault="00157821" w:rsidP="0078622E">
      <w:pPr>
        <w:rPr>
          <w:rFonts w:ascii="Arial" w:hAnsi="Arial" w:cs="Arial"/>
          <w:w w:val="105"/>
        </w:rPr>
      </w:pPr>
      <w:r w:rsidRPr="0078622E">
        <w:rPr>
          <w:rFonts w:ascii="Arial" w:hAnsi="Arial" w:cs="Arial"/>
          <w:w w:val="105"/>
        </w:rPr>
        <w:t xml:space="preserve">The Headteacher </w:t>
      </w:r>
      <w:r w:rsidR="004A6190" w:rsidRPr="0078622E">
        <w:rPr>
          <w:rFonts w:ascii="Arial" w:hAnsi="Arial" w:cs="Arial"/>
          <w:w w:val="105"/>
        </w:rPr>
        <w:t>and the S</w:t>
      </w:r>
      <w:r w:rsidR="000E6F02" w:rsidRPr="0078622E">
        <w:rPr>
          <w:rFonts w:ascii="Arial" w:hAnsi="Arial" w:cs="Arial"/>
          <w:w w:val="105"/>
        </w:rPr>
        <w:t xml:space="preserve">enior </w:t>
      </w:r>
      <w:r w:rsidR="004A6190" w:rsidRPr="0078622E">
        <w:rPr>
          <w:rFonts w:ascii="Arial" w:hAnsi="Arial" w:cs="Arial"/>
          <w:w w:val="105"/>
        </w:rPr>
        <w:t>L</w:t>
      </w:r>
      <w:r w:rsidR="000E6F02" w:rsidRPr="0078622E">
        <w:rPr>
          <w:rFonts w:ascii="Arial" w:hAnsi="Arial" w:cs="Arial"/>
          <w:w w:val="105"/>
        </w:rPr>
        <w:t xml:space="preserve">eadership </w:t>
      </w:r>
      <w:r w:rsidR="004A6190" w:rsidRPr="0078622E">
        <w:rPr>
          <w:rFonts w:ascii="Arial" w:hAnsi="Arial" w:cs="Arial"/>
          <w:w w:val="105"/>
        </w:rPr>
        <w:t>T</w:t>
      </w:r>
      <w:r w:rsidR="000E6F02" w:rsidRPr="0078622E">
        <w:rPr>
          <w:rFonts w:ascii="Arial" w:hAnsi="Arial" w:cs="Arial"/>
          <w:w w:val="105"/>
        </w:rPr>
        <w:t>eam</w:t>
      </w:r>
      <w:r w:rsidR="004A6190" w:rsidRPr="0078622E">
        <w:rPr>
          <w:rFonts w:ascii="Arial" w:hAnsi="Arial" w:cs="Arial"/>
          <w:w w:val="105"/>
        </w:rPr>
        <w:t xml:space="preserve"> </w:t>
      </w:r>
      <w:r w:rsidRPr="0078622E">
        <w:rPr>
          <w:rFonts w:ascii="Arial" w:hAnsi="Arial" w:cs="Arial"/>
          <w:w w:val="105"/>
        </w:rPr>
        <w:t>will:</w:t>
      </w:r>
    </w:p>
    <w:p w14:paraId="3B0BB483" w14:textId="77777777" w:rsidR="00157821" w:rsidRPr="0078622E" w:rsidRDefault="00157821" w:rsidP="0078622E">
      <w:pPr>
        <w:rPr>
          <w:rFonts w:ascii="Arial" w:hAnsi="Arial" w:cs="Arial"/>
          <w:w w:val="105"/>
        </w:rPr>
      </w:pPr>
    </w:p>
    <w:p w14:paraId="4B18DCF5" w14:textId="77777777" w:rsidR="00BC4B7B" w:rsidRPr="0078622E" w:rsidRDefault="00BC4B7B" w:rsidP="0078622E">
      <w:pPr>
        <w:numPr>
          <w:ilvl w:val="0"/>
          <w:numId w:val="9"/>
        </w:numPr>
        <w:ind w:left="360"/>
        <w:rPr>
          <w:rFonts w:ascii="Arial" w:hAnsi="Arial" w:cs="Arial"/>
          <w:w w:val="105"/>
        </w:rPr>
      </w:pPr>
      <w:r w:rsidRPr="0078622E">
        <w:rPr>
          <w:rFonts w:ascii="Arial" w:hAnsi="Arial" w:cs="Arial"/>
          <w:w w:val="105"/>
        </w:rPr>
        <w:t>ensure all school personnel, pupils and parents are aware of and comply with this policy;</w:t>
      </w:r>
    </w:p>
    <w:p w14:paraId="76B39525" w14:textId="77777777" w:rsidR="0078622E" w:rsidRPr="0078622E" w:rsidRDefault="007322B9" w:rsidP="0078622E">
      <w:pPr>
        <w:numPr>
          <w:ilvl w:val="0"/>
          <w:numId w:val="9"/>
        </w:numPr>
        <w:ind w:left="360"/>
        <w:rPr>
          <w:rFonts w:ascii="Arial" w:hAnsi="Arial" w:cs="Arial"/>
          <w:w w:val="105"/>
        </w:rPr>
      </w:pPr>
      <w:r w:rsidRPr="0078622E">
        <w:rPr>
          <w:rFonts w:ascii="Arial" w:hAnsi="Arial" w:cs="Arial"/>
          <w:w w:val="105"/>
        </w:rPr>
        <w:t>when children are added to the admissions register:</w:t>
      </w:r>
    </w:p>
    <w:p w14:paraId="686C0225" w14:textId="77777777" w:rsidR="0078622E" w:rsidRPr="0078622E" w:rsidRDefault="007322B9" w:rsidP="0078622E">
      <w:pPr>
        <w:numPr>
          <w:ilvl w:val="1"/>
          <w:numId w:val="9"/>
        </w:numPr>
        <w:rPr>
          <w:rFonts w:ascii="Arial" w:hAnsi="Arial" w:cs="Arial"/>
          <w:w w:val="105"/>
        </w:rPr>
      </w:pPr>
      <w:r w:rsidRPr="0078622E">
        <w:rPr>
          <w:rFonts w:ascii="Arial" w:hAnsi="Arial" w:cs="Arial"/>
          <w:w w:val="105"/>
        </w:rPr>
        <w:t>record the expected start of the child;</w:t>
      </w:r>
    </w:p>
    <w:p w14:paraId="374644E2" w14:textId="77777777" w:rsidR="0078622E" w:rsidRPr="0078622E" w:rsidRDefault="007322B9" w:rsidP="0078622E">
      <w:pPr>
        <w:numPr>
          <w:ilvl w:val="1"/>
          <w:numId w:val="9"/>
        </w:numPr>
        <w:rPr>
          <w:rFonts w:ascii="Arial" w:hAnsi="Arial" w:cs="Arial"/>
          <w:w w:val="105"/>
        </w:rPr>
      </w:pPr>
      <w:r w:rsidRPr="0078622E">
        <w:rPr>
          <w:rFonts w:ascii="Arial" w:hAnsi="Arial" w:cs="Arial"/>
          <w:w w:val="105"/>
        </w:rPr>
        <w:t>inform the local authority if the child does not arrive on the start date;</w:t>
      </w:r>
    </w:p>
    <w:p w14:paraId="1D0CF5EE" w14:textId="32E28648" w:rsidR="007322B9" w:rsidRPr="0078622E" w:rsidRDefault="007322B9" w:rsidP="0078622E">
      <w:pPr>
        <w:numPr>
          <w:ilvl w:val="1"/>
          <w:numId w:val="9"/>
        </w:numPr>
        <w:rPr>
          <w:rFonts w:ascii="Arial" w:hAnsi="Arial" w:cs="Arial"/>
          <w:w w:val="105"/>
        </w:rPr>
      </w:pPr>
      <w:r w:rsidRPr="0078622E">
        <w:rPr>
          <w:rFonts w:ascii="Arial" w:hAnsi="Arial" w:cs="Arial"/>
          <w:w w:val="105"/>
        </w:rPr>
        <w:t>inform the local authority 'within five days when a pupil's name is added to the admission register and provide all the information held within the admission register about the pupil'.</w:t>
      </w:r>
    </w:p>
    <w:p w14:paraId="154374E5" w14:textId="77777777" w:rsidR="007322B9" w:rsidRPr="0078622E" w:rsidRDefault="007322B9" w:rsidP="0078622E">
      <w:pPr>
        <w:tabs>
          <w:tab w:val="left" w:pos="1134"/>
        </w:tabs>
        <w:ind w:left="1134"/>
        <w:rPr>
          <w:rFonts w:ascii="Arial" w:hAnsi="Arial" w:cs="Arial"/>
          <w:w w:val="105"/>
        </w:rPr>
      </w:pPr>
    </w:p>
    <w:p w14:paraId="43654936" w14:textId="77777777" w:rsidR="0078622E" w:rsidRPr="0078622E" w:rsidRDefault="007322B9" w:rsidP="0078622E">
      <w:pPr>
        <w:numPr>
          <w:ilvl w:val="0"/>
          <w:numId w:val="9"/>
        </w:numPr>
        <w:ind w:left="360"/>
        <w:rPr>
          <w:rFonts w:ascii="Arial" w:hAnsi="Arial" w:cs="Arial"/>
          <w:w w:val="105"/>
        </w:rPr>
      </w:pPr>
      <w:r w:rsidRPr="0078622E">
        <w:rPr>
          <w:rFonts w:ascii="Arial" w:hAnsi="Arial" w:cs="Arial"/>
          <w:w w:val="105"/>
        </w:rPr>
        <w:t>when a pupil leaves the school record in the admission register:</w:t>
      </w:r>
    </w:p>
    <w:p w14:paraId="33F02392" w14:textId="77777777" w:rsidR="0078622E" w:rsidRPr="0078622E" w:rsidRDefault="007322B9" w:rsidP="0078622E">
      <w:pPr>
        <w:numPr>
          <w:ilvl w:val="1"/>
          <w:numId w:val="9"/>
        </w:numPr>
        <w:rPr>
          <w:rFonts w:ascii="Arial" w:hAnsi="Arial" w:cs="Arial"/>
          <w:w w:val="105"/>
        </w:rPr>
      </w:pPr>
      <w:r w:rsidRPr="0078622E">
        <w:rPr>
          <w:rFonts w:ascii="Arial" w:hAnsi="Arial" w:cs="Arial"/>
          <w:w w:val="105"/>
        </w:rPr>
        <w:t>the name of the pupil's new school; and</w:t>
      </w:r>
    </w:p>
    <w:p w14:paraId="039DDFC2" w14:textId="7C0A5873" w:rsidR="007322B9" w:rsidRPr="0078622E" w:rsidRDefault="007322B9" w:rsidP="0078622E">
      <w:pPr>
        <w:numPr>
          <w:ilvl w:val="1"/>
          <w:numId w:val="9"/>
        </w:numPr>
        <w:rPr>
          <w:rFonts w:ascii="Arial" w:hAnsi="Arial" w:cs="Arial"/>
          <w:w w:val="105"/>
        </w:rPr>
      </w:pPr>
      <w:r w:rsidRPr="0078622E">
        <w:rPr>
          <w:rFonts w:ascii="Arial" w:hAnsi="Arial" w:cs="Arial"/>
          <w:w w:val="105"/>
        </w:rPr>
        <w:t>the expected start date at the new school.</w:t>
      </w:r>
    </w:p>
    <w:p w14:paraId="5A9DB848" w14:textId="77777777" w:rsidR="007322B9" w:rsidRPr="0078622E" w:rsidRDefault="007322B9" w:rsidP="0078622E">
      <w:pPr>
        <w:rPr>
          <w:rFonts w:ascii="Arial" w:hAnsi="Arial" w:cs="Arial"/>
          <w:w w:val="105"/>
        </w:rPr>
      </w:pPr>
    </w:p>
    <w:p w14:paraId="0D761D3B" w14:textId="77777777" w:rsidR="0078622E" w:rsidRPr="0078622E" w:rsidRDefault="007322B9" w:rsidP="0078622E">
      <w:pPr>
        <w:numPr>
          <w:ilvl w:val="0"/>
          <w:numId w:val="9"/>
        </w:numPr>
        <w:ind w:left="426" w:hanging="426"/>
        <w:rPr>
          <w:rFonts w:ascii="Arial" w:hAnsi="Arial" w:cs="Arial"/>
          <w:w w:val="105"/>
        </w:rPr>
      </w:pPr>
      <w:r w:rsidRPr="0078622E">
        <w:rPr>
          <w:rFonts w:ascii="Arial" w:hAnsi="Arial" w:cs="Arial"/>
          <w:w w:val="105"/>
        </w:rPr>
        <w:t>inform the local authority when a pupil leaves the school and supply the following information:</w:t>
      </w:r>
    </w:p>
    <w:p w14:paraId="5387A377" w14:textId="596B8910" w:rsidR="007322B9" w:rsidRPr="0078622E" w:rsidRDefault="007322B9" w:rsidP="0078622E">
      <w:pPr>
        <w:numPr>
          <w:ilvl w:val="1"/>
          <w:numId w:val="9"/>
        </w:numPr>
        <w:rPr>
          <w:rFonts w:ascii="Arial" w:hAnsi="Arial" w:cs="Arial"/>
          <w:w w:val="105"/>
        </w:rPr>
      </w:pPr>
      <w:r w:rsidRPr="0078622E">
        <w:rPr>
          <w:rFonts w:ascii="Arial" w:hAnsi="Arial" w:cs="Arial"/>
          <w:w w:val="105"/>
        </w:rPr>
        <w:t>the full name of the pupil;</w:t>
      </w:r>
    </w:p>
    <w:p w14:paraId="1596E519" w14:textId="77777777" w:rsidR="007322B9" w:rsidRPr="0078622E" w:rsidRDefault="007322B9" w:rsidP="0078622E">
      <w:pPr>
        <w:pStyle w:val="ListParagraph"/>
        <w:numPr>
          <w:ilvl w:val="1"/>
          <w:numId w:val="9"/>
        </w:numPr>
        <w:rPr>
          <w:rFonts w:ascii="Arial" w:hAnsi="Arial" w:cs="Arial"/>
          <w:w w:val="105"/>
        </w:rPr>
      </w:pPr>
      <w:r w:rsidRPr="0078622E">
        <w:rPr>
          <w:rFonts w:ascii="Arial" w:hAnsi="Arial" w:cs="Arial"/>
          <w:w w:val="105"/>
        </w:rPr>
        <w:t>the full name and address of any parents with whom the pupil lives;</w:t>
      </w:r>
    </w:p>
    <w:p w14:paraId="58DFB3E4" w14:textId="77777777" w:rsidR="007322B9" w:rsidRPr="0078622E" w:rsidRDefault="007322B9" w:rsidP="0078622E">
      <w:pPr>
        <w:pStyle w:val="ListParagraph"/>
        <w:numPr>
          <w:ilvl w:val="1"/>
          <w:numId w:val="9"/>
        </w:numPr>
        <w:rPr>
          <w:rFonts w:ascii="Arial" w:hAnsi="Arial" w:cs="Arial"/>
          <w:w w:val="105"/>
        </w:rPr>
      </w:pPr>
      <w:r w:rsidRPr="0078622E">
        <w:rPr>
          <w:rFonts w:ascii="Arial" w:hAnsi="Arial" w:cs="Arial"/>
          <w:w w:val="105"/>
        </w:rPr>
        <w:t>the parent's telephone number</w:t>
      </w:r>
    </w:p>
    <w:p w14:paraId="19051A6E" w14:textId="77777777" w:rsidR="007322B9" w:rsidRPr="0078622E" w:rsidRDefault="007322B9" w:rsidP="0078622E">
      <w:pPr>
        <w:pStyle w:val="ListParagraph"/>
        <w:numPr>
          <w:ilvl w:val="1"/>
          <w:numId w:val="9"/>
        </w:numPr>
        <w:rPr>
          <w:rFonts w:ascii="Arial" w:hAnsi="Arial" w:cs="Arial"/>
          <w:w w:val="105"/>
        </w:rPr>
      </w:pPr>
      <w:r w:rsidRPr="0078622E">
        <w:rPr>
          <w:rFonts w:ascii="Arial" w:hAnsi="Arial" w:cs="Arial"/>
          <w:w w:val="105"/>
        </w:rPr>
        <w:t>the name of the pupil's destination school</w:t>
      </w:r>
    </w:p>
    <w:p w14:paraId="73D3B750" w14:textId="77777777" w:rsidR="007322B9" w:rsidRPr="0078622E" w:rsidRDefault="007322B9" w:rsidP="0078622E">
      <w:pPr>
        <w:pStyle w:val="ListParagraph"/>
        <w:numPr>
          <w:ilvl w:val="1"/>
          <w:numId w:val="9"/>
        </w:numPr>
        <w:rPr>
          <w:rFonts w:ascii="Arial" w:hAnsi="Arial" w:cs="Arial"/>
          <w:w w:val="105"/>
        </w:rPr>
      </w:pPr>
      <w:r w:rsidRPr="0078622E">
        <w:rPr>
          <w:rFonts w:ascii="Arial" w:hAnsi="Arial" w:cs="Arial"/>
          <w:w w:val="105"/>
        </w:rPr>
        <w:t>the pupil's expected start date there</w:t>
      </w:r>
    </w:p>
    <w:p w14:paraId="1C2C7199" w14:textId="77777777" w:rsidR="00A83F1A" w:rsidRPr="0078622E" w:rsidRDefault="00A83F1A" w:rsidP="0078622E">
      <w:pPr>
        <w:pStyle w:val="ListParagraph"/>
        <w:numPr>
          <w:ilvl w:val="1"/>
          <w:numId w:val="9"/>
        </w:numPr>
        <w:rPr>
          <w:rFonts w:ascii="Arial" w:hAnsi="Arial" w:cs="Arial"/>
          <w:w w:val="105"/>
        </w:rPr>
      </w:pPr>
      <w:r w:rsidRPr="0078622E">
        <w:rPr>
          <w:rFonts w:ascii="Arial" w:hAnsi="Arial" w:cs="Arial"/>
          <w:w w:val="105"/>
        </w:rPr>
        <w:t>the grounds under which the pupil's name is to be deleted from the admission register.</w:t>
      </w:r>
    </w:p>
    <w:p w14:paraId="700EC608" w14:textId="77777777" w:rsidR="007322B9" w:rsidRPr="0078622E" w:rsidRDefault="007322B9" w:rsidP="0078622E">
      <w:pPr>
        <w:rPr>
          <w:rFonts w:ascii="Arial" w:hAnsi="Arial" w:cs="Arial"/>
          <w:w w:val="105"/>
        </w:rPr>
      </w:pPr>
    </w:p>
    <w:p w14:paraId="01D01DBE" w14:textId="77777777" w:rsidR="00BA1653" w:rsidRPr="0078622E" w:rsidRDefault="00BA1653" w:rsidP="0078622E">
      <w:pPr>
        <w:numPr>
          <w:ilvl w:val="0"/>
          <w:numId w:val="9"/>
        </w:numPr>
        <w:ind w:left="360"/>
        <w:rPr>
          <w:rFonts w:ascii="Arial" w:hAnsi="Arial" w:cs="Arial"/>
          <w:w w:val="105"/>
        </w:rPr>
      </w:pPr>
      <w:r w:rsidRPr="0078622E">
        <w:rPr>
          <w:rFonts w:ascii="Arial" w:hAnsi="Arial" w:cs="Arial"/>
          <w:w w:val="105"/>
        </w:rPr>
        <w:t>monitor pupil attendance;</w:t>
      </w:r>
    </w:p>
    <w:p w14:paraId="2811A6D1" w14:textId="77777777" w:rsidR="00366CDE" w:rsidRPr="0078622E" w:rsidRDefault="00366CDE" w:rsidP="0078622E">
      <w:pPr>
        <w:numPr>
          <w:ilvl w:val="0"/>
          <w:numId w:val="9"/>
        </w:numPr>
        <w:ind w:left="360"/>
        <w:rPr>
          <w:rFonts w:ascii="Arial" w:hAnsi="Arial" w:cs="Arial"/>
          <w:w w:val="105"/>
        </w:rPr>
      </w:pPr>
      <w:r w:rsidRPr="0078622E">
        <w:rPr>
          <w:rFonts w:ascii="Arial" w:hAnsi="Arial" w:cs="Arial"/>
          <w:w w:val="105"/>
        </w:rPr>
        <w:t>have in place initiatives to improve poor pupil attendance;</w:t>
      </w:r>
    </w:p>
    <w:p w14:paraId="48395A86" w14:textId="77777777" w:rsidR="00366CDE" w:rsidRPr="0078622E" w:rsidRDefault="00366CDE" w:rsidP="0078622E">
      <w:pPr>
        <w:numPr>
          <w:ilvl w:val="0"/>
          <w:numId w:val="9"/>
        </w:numPr>
        <w:ind w:left="360"/>
        <w:rPr>
          <w:rFonts w:ascii="Arial" w:hAnsi="Arial" w:cs="Arial"/>
          <w:w w:val="105"/>
        </w:rPr>
      </w:pPr>
      <w:r w:rsidRPr="0078622E">
        <w:rPr>
          <w:rFonts w:ascii="Arial" w:hAnsi="Arial" w:cs="Arial"/>
          <w:w w:val="105"/>
        </w:rPr>
        <w:t>in the interests of pupil safeguarding will investigate any unexplained absences;</w:t>
      </w:r>
    </w:p>
    <w:p w14:paraId="5B5292CE" w14:textId="77777777" w:rsidR="001B5259" w:rsidRPr="0078622E" w:rsidRDefault="001B5259" w:rsidP="0078622E">
      <w:pPr>
        <w:numPr>
          <w:ilvl w:val="0"/>
          <w:numId w:val="9"/>
        </w:numPr>
        <w:ind w:left="360"/>
        <w:rPr>
          <w:rFonts w:ascii="Arial" w:hAnsi="Arial" w:cs="Arial"/>
          <w:w w:val="105"/>
        </w:rPr>
      </w:pPr>
      <w:r w:rsidRPr="0078622E">
        <w:rPr>
          <w:rFonts w:ascii="Arial" w:hAnsi="Arial" w:cs="Arial"/>
          <w:w w:val="105"/>
        </w:rPr>
        <w:t xml:space="preserve">send out data sheets </w:t>
      </w:r>
      <w:r w:rsidR="00D65668" w:rsidRPr="0078622E">
        <w:rPr>
          <w:rFonts w:ascii="Arial" w:hAnsi="Arial" w:cs="Arial"/>
          <w:w w:val="105"/>
        </w:rPr>
        <w:t>annually</w:t>
      </w:r>
      <w:r w:rsidRPr="0078622E">
        <w:rPr>
          <w:rFonts w:ascii="Arial" w:hAnsi="Arial" w:cs="Arial"/>
          <w:w w:val="105"/>
        </w:rPr>
        <w:t xml:space="preserve"> for parents to confirm or correct pupil contact details;</w:t>
      </w:r>
    </w:p>
    <w:p w14:paraId="09D6D7A9" w14:textId="77777777" w:rsidR="001B5259" w:rsidRPr="0078622E" w:rsidRDefault="001B5259" w:rsidP="0078622E">
      <w:pPr>
        <w:numPr>
          <w:ilvl w:val="0"/>
          <w:numId w:val="9"/>
        </w:numPr>
        <w:ind w:left="360"/>
        <w:rPr>
          <w:rFonts w:ascii="Arial" w:hAnsi="Arial" w:cs="Arial"/>
          <w:w w:val="105"/>
        </w:rPr>
      </w:pPr>
      <w:r w:rsidRPr="0078622E">
        <w:rPr>
          <w:rFonts w:ascii="Arial" w:hAnsi="Arial" w:cs="Arial"/>
          <w:w w:val="105"/>
        </w:rPr>
        <w:t>check all pupil emergency contact telephone numbers to ensure they are correct;</w:t>
      </w:r>
    </w:p>
    <w:p w14:paraId="651FAF35" w14:textId="77777777" w:rsidR="0078622E" w:rsidRPr="0078622E" w:rsidRDefault="00BA1653" w:rsidP="0078622E">
      <w:pPr>
        <w:numPr>
          <w:ilvl w:val="0"/>
          <w:numId w:val="9"/>
        </w:numPr>
        <w:ind w:left="360"/>
        <w:rPr>
          <w:rFonts w:ascii="Arial" w:hAnsi="Arial" w:cs="Arial"/>
          <w:w w:val="105"/>
        </w:rPr>
      </w:pPr>
      <w:r w:rsidRPr="0078622E">
        <w:rPr>
          <w:rFonts w:ascii="Arial" w:hAnsi="Arial" w:cs="Arial"/>
          <w:w w:val="105"/>
        </w:rPr>
        <w:t>inform the local authority:</w:t>
      </w:r>
    </w:p>
    <w:p w14:paraId="1088DAC6" w14:textId="77777777" w:rsidR="0078622E" w:rsidRPr="0078622E" w:rsidRDefault="00BA1653" w:rsidP="0078622E">
      <w:pPr>
        <w:numPr>
          <w:ilvl w:val="1"/>
          <w:numId w:val="9"/>
        </w:numPr>
        <w:rPr>
          <w:rFonts w:ascii="Arial" w:hAnsi="Arial" w:cs="Arial"/>
          <w:w w:val="105"/>
        </w:rPr>
      </w:pPr>
      <w:r w:rsidRPr="0078622E">
        <w:rPr>
          <w:rFonts w:ascii="Arial" w:hAnsi="Arial" w:cs="Arial"/>
          <w:w w:val="105"/>
        </w:rPr>
        <w:t>of pupils who a</w:t>
      </w:r>
      <w:r w:rsidR="00366CDE" w:rsidRPr="0078622E">
        <w:rPr>
          <w:rFonts w:ascii="Arial" w:hAnsi="Arial" w:cs="Arial"/>
          <w:w w:val="105"/>
        </w:rPr>
        <w:t>re regularly absent from school</w:t>
      </w:r>
    </w:p>
    <w:p w14:paraId="7BDC3CD5" w14:textId="77777777" w:rsidR="0078622E" w:rsidRPr="0078622E" w:rsidRDefault="00BA1653" w:rsidP="0078622E">
      <w:pPr>
        <w:numPr>
          <w:ilvl w:val="1"/>
          <w:numId w:val="9"/>
        </w:numPr>
        <w:rPr>
          <w:rFonts w:ascii="Arial" w:hAnsi="Arial" w:cs="Arial"/>
          <w:w w:val="105"/>
        </w:rPr>
      </w:pPr>
      <w:r w:rsidRPr="0078622E">
        <w:rPr>
          <w:rFonts w:ascii="Arial" w:hAnsi="Arial" w:cs="Arial"/>
          <w:w w:val="105"/>
        </w:rPr>
        <w:t>of pupils who have missed 10 days of sc</w:t>
      </w:r>
      <w:r w:rsidR="00366CDE" w:rsidRPr="0078622E">
        <w:rPr>
          <w:rFonts w:ascii="Arial" w:hAnsi="Arial" w:cs="Arial"/>
          <w:w w:val="105"/>
        </w:rPr>
        <w:t>hool or more without permission</w:t>
      </w:r>
    </w:p>
    <w:p w14:paraId="6602BD46" w14:textId="77777777" w:rsidR="0078622E" w:rsidRPr="0078622E" w:rsidRDefault="00366CDE" w:rsidP="0078622E">
      <w:pPr>
        <w:numPr>
          <w:ilvl w:val="1"/>
          <w:numId w:val="9"/>
        </w:numPr>
        <w:rPr>
          <w:rFonts w:ascii="Arial" w:hAnsi="Arial" w:cs="Arial"/>
          <w:w w:val="105"/>
        </w:rPr>
      </w:pPr>
      <w:r w:rsidRPr="0078622E">
        <w:rPr>
          <w:rFonts w:ascii="Arial" w:hAnsi="Arial" w:cs="Arial"/>
          <w:w w:val="105"/>
        </w:rPr>
        <w:t>of irregular attendance patterns</w:t>
      </w:r>
    </w:p>
    <w:p w14:paraId="0CA3751E" w14:textId="77777777" w:rsidR="0078622E" w:rsidRPr="0078622E" w:rsidRDefault="007322B9" w:rsidP="0078622E">
      <w:pPr>
        <w:numPr>
          <w:ilvl w:val="1"/>
          <w:numId w:val="9"/>
        </w:numPr>
        <w:rPr>
          <w:rFonts w:ascii="Arial" w:hAnsi="Arial" w:cs="Arial"/>
          <w:w w:val="105"/>
        </w:rPr>
      </w:pPr>
      <w:r w:rsidRPr="0078622E">
        <w:rPr>
          <w:rFonts w:ascii="Arial" w:hAnsi="Arial" w:cs="Arial"/>
          <w:w w:val="105"/>
        </w:rPr>
        <w:t>when a pupil has been added to the admissions register</w:t>
      </w:r>
    </w:p>
    <w:p w14:paraId="018D14F6" w14:textId="64E05180" w:rsidR="00BA1653" w:rsidRPr="0078622E" w:rsidRDefault="00366CDE" w:rsidP="0078622E">
      <w:pPr>
        <w:numPr>
          <w:ilvl w:val="1"/>
          <w:numId w:val="9"/>
        </w:numPr>
        <w:rPr>
          <w:rFonts w:ascii="Arial" w:hAnsi="Arial" w:cs="Arial"/>
          <w:w w:val="105"/>
        </w:rPr>
      </w:pPr>
      <w:r w:rsidRPr="0078622E">
        <w:rPr>
          <w:rFonts w:ascii="Arial" w:hAnsi="Arial" w:cs="Arial"/>
          <w:w w:val="105"/>
        </w:rPr>
        <w:t>if a pupil is to be deleted from the admission register in certain circumstances</w:t>
      </w:r>
    </w:p>
    <w:p w14:paraId="1C69D2D3" w14:textId="77777777" w:rsidR="00366CDE" w:rsidRPr="0078622E" w:rsidRDefault="00366CDE" w:rsidP="0078622E">
      <w:pPr>
        <w:ind w:left="1080"/>
        <w:rPr>
          <w:rFonts w:ascii="Arial" w:hAnsi="Arial" w:cs="Arial"/>
          <w:w w:val="105"/>
        </w:rPr>
      </w:pPr>
    </w:p>
    <w:p w14:paraId="22C997A3" w14:textId="77777777" w:rsidR="00366CDE" w:rsidRPr="0078622E" w:rsidRDefault="00366CDE" w:rsidP="0078622E">
      <w:pPr>
        <w:numPr>
          <w:ilvl w:val="0"/>
          <w:numId w:val="15"/>
        </w:numPr>
        <w:rPr>
          <w:rFonts w:ascii="Arial" w:hAnsi="Arial" w:cs="Arial"/>
          <w:w w:val="105"/>
        </w:rPr>
      </w:pPr>
      <w:r w:rsidRPr="0078622E">
        <w:rPr>
          <w:rFonts w:ascii="Arial" w:hAnsi="Arial" w:cs="Arial"/>
          <w:w w:val="105"/>
        </w:rPr>
        <w:t>arrange full-time education for excluded pupils;</w:t>
      </w:r>
    </w:p>
    <w:p w14:paraId="2ACB02EC" w14:textId="77777777" w:rsidR="009B6FCB" w:rsidRPr="0078622E" w:rsidRDefault="009B6FCB" w:rsidP="0078622E">
      <w:pPr>
        <w:numPr>
          <w:ilvl w:val="0"/>
          <w:numId w:val="15"/>
        </w:numPr>
        <w:rPr>
          <w:rFonts w:ascii="Arial" w:hAnsi="Arial" w:cs="Arial"/>
          <w:w w:val="105"/>
        </w:rPr>
      </w:pPr>
      <w:r w:rsidRPr="0078622E">
        <w:rPr>
          <w:rFonts w:ascii="Arial" w:hAnsi="Arial" w:cs="Arial"/>
          <w:w w:val="105"/>
        </w:rPr>
        <w:t>ascertain the name of the receiving school when parents remove their child to attend a school another area;</w:t>
      </w:r>
    </w:p>
    <w:p w14:paraId="493BEA7E" w14:textId="77777777" w:rsidR="009B6FCB" w:rsidRPr="0078622E" w:rsidRDefault="009B6FCB" w:rsidP="0078622E">
      <w:pPr>
        <w:numPr>
          <w:ilvl w:val="0"/>
          <w:numId w:val="15"/>
        </w:numPr>
        <w:rPr>
          <w:rFonts w:ascii="Arial" w:hAnsi="Arial" w:cs="Arial"/>
          <w:w w:val="105"/>
        </w:rPr>
      </w:pPr>
      <w:r w:rsidRPr="0078622E">
        <w:rPr>
          <w:rFonts w:ascii="Arial" w:hAnsi="Arial" w:cs="Arial"/>
          <w:w w:val="105"/>
        </w:rPr>
        <w:t xml:space="preserve">will contact the receiving school to ensure the child </w:t>
      </w:r>
      <w:r w:rsidR="00336948" w:rsidRPr="0078622E">
        <w:rPr>
          <w:rFonts w:ascii="Arial" w:hAnsi="Arial" w:cs="Arial"/>
          <w:w w:val="105"/>
        </w:rPr>
        <w:t>has been registered;</w:t>
      </w:r>
    </w:p>
    <w:p w14:paraId="1A9FC24C" w14:textId="77777777" w:rsidR="00336948" w:rsidRPr="0078622E" w:rsidRDefault="001477FC" w:rsidP="0078622E">
      <w:pPr>
        <w:numPr>
          <w:ilvl w:val="0"/>
          <w:numId w:val="15"/>
        </w:numPr>
        <w:rPr>
          <w:rFonts w:ascii="Arial" w:hAnsi="Arial" w:cs="Arial"/>
          <w:w w:val="105"/>
        </w:rPr>
      </w:pPr>
      <w:r w:rsidRPr="0078622E">
        <w:rPr>
          <w:rFonts w:ascii="Arial" w:hAnsi="Arial" w:cs="Arial"/>
          <w:w w:val="105"/>
        </w:rPr>
        <w:t xml:space="preserve">transfer pupil information to </w:t>
      </w:r>
      <w:r w:rsidR="00336948" w:rsidRPr="0078622E">
        <w:rPr>
          <w:rFonts w:ascii="Arial" w:hAnsi="Arial" w:cs="Arial"/>
          <w:w w:val="105"/>
        </w:rPr>
        <w:t>the receiving</w:t>
      </w:r>
      <w:r w:rsidRPr="0078622E">
        <w:rPr>
          <w:rFonts w:ascii="Arial" w:hAnsi="Arial" w:cs="Arial"/>
          <w:w w:val="105"/>
        </w:rPr>
        <w:t xml:space="preserve"> school when </w:t>
      </w:r>
      <w:r w:rsidR="00336948" w:rsidRPr="0078622E">
        <w:rPr>
          <w:rFonts w:ascii="Arial" w:hAnsi="Arial" w:cs="Arial"/>
          <w:w w:val="105"/>
        </w:rPr>
        <w:t>the parents register their child;</w:t>
      </w:r>
    </w:p>
    <w:p w14:paraId="7DEDA995" w14:textId="77777777" w:rsidR="001477FC" w:rsidRPr="0078622E" w:rsidRDefault="00336948" w:rsidP="0078622E">
      <w:pPr>
        <w:numPr>
          <w:ilvl w:val="0"/>
          <w:numId w:val="15"/>
        </w:numPr>
        <w:rPr>
          <w:rFonts w:ascii="Arial" w:hAnsi="Arial" w:cs="Arial"/>
          <w:w w:val="105"/>
        </w:rPr>
      </w:pPr>
      <w:r w:rsidRPr="0078622E">
        <w:rPr>
          <w:rFonts w:ascii="Arial" w:hAnsi="Arial" w:cs="Arial"/>
          <w:w w:val="105"/>
        </w:rPr>
        <w:t>contact the local authority when a pupil leaves this school without clear indication of a receiving school</w:t>
      </w:r>
      <w:r w:rsidR="001477FC" w:rsidRPr="0078622E">
        <w:rPr>
          <w:rFonts w:ascii="Arial" w:hAnsi="Arial" w:cs="Arial"/>
          <w:w w:val="105"/>
        </w:rPr>
        <w:t>;</w:t>
      </w:r>
    </w:p>
    <w:p w14:paraId="218FC060" w14:textId="77777777" w:rsidR="00BC4B7B" w:rsidRPr="0078622E" w:rsidRDefault="00BC4B7B" w:rsidP="0078622E">
      <w:pPr>
        <w:numPr>
          <w:ilvl w:val="0"/>
          <w:numId w:val="15"/>
        </w:numPr>
        <w:rPr>
          <w:rFonts w:ascii="Arial" w:hAnsi="Arial" w:cs="Arial"/>
          <w:w w:val="105"/>
        </w:rPr>
      </w:pPr>
      <w:r w:rsidRPr="0078622E">
        <w:rPr>
          <w:rFonts w:ascii="Arial" w:hAnsi="Arial" w:cs="Arial"/>
          <w:w w:val="105"/>
        </w:rPr>
        <w:t>ensure good practice is shared throughout the school;</w:t>
      </w:r>
    </w:p>
    <w:p w14:paraId="22D3F779" w14:textId="77777777" w:rsidR="00BC4B7B" w:rsidRPr="0078622E" w:rsidRDefault="00BC4B7B" w:rsidP="0078622E">
      <w:pPr>
        <w:numPr>
          <w:ilvl w:val="0"/>
          <w:numId w:val="15"/>
        </w:numPr>
        <w:rPr>
          <w:rFonts w:ascii="Arial" w:hAnsi="Arial" w:cs="Arial"/>
          <w:w w:val="105"/>
        </w:rPr>
      </w:pPr>
      <w:r w:rsidRPr="0078622E">
        <w:rPr>
          <w:rFonts w:ascii="Arial" w:hAnsi="Arial" w:cs="Arial"/>
          <w:w w:val="105"/>
        </w:rPr>
        <w:t xml:space="preserve">work closely with the link governor and </w:t>
      </w:r>
      <w:r w:rsidR="00D65668" w:rsidRPr="0078622E">
        <w:rPr>
          <w:rFonts w:ascii="Arial" w:hAnsi="Arial" w:cs="Arial"/>
          <w:w w:val="105"/>
        </w:rPr>
        <w:t>Administrator</w:t>
      </w:r>
      <w:r w:rsidRPr="0078622E">
        <w:rPr>
          <w:rFonts w:ascii="Arial" w:hAnsi="Arial" w:cs="Arial"/>
          <w:w w:val="105"/>
        </w:rPr>
        <w:t>;</w:t>
      </w:r>
    </w:p>
    <w:p w14:paraId="38C99335" w14:textId="77777777" w:rsidR="00BC4B7B" w:rsidRPr="0078622E" w:rsidRDefault="00BC4B7B" w:rsidP="0078622E">
      <w:pPr>
        <w:numPr>
          <w:ilvl w:val="0"/>
          <w:numId w:val="15"/>
        </w:numPr>
        <w:rPr>
          <w:rFonts w:ascii="Arial" w:hAnsi="Arial" w:cs="Arial"/>
          <w:w w:val="105"/>
        </w:rPr>
      </w:pPr>
      <w:r w:rsidRPr="0078622E">
        <w:rPr>
          <w:rFonts w:ascii="Arial" w:hAnsi="Arial" w:cs="Arial"/>
          <w:w w:val="105"/>
        </w:rPr>
        <w:t>provide leadership and vision in respect of equality;</w:t>
      </w:r>
    </w:p>
    <w:p w14:paraId="28211F36" w14:textId="4911C729" w:rsidR="00BC4B7B" w:rsidRPr="0078622E" w:rsidRDefault="00BC4B7B" w:rsidP="0078622E">
      <w:pPr>
        <w:numPr>
          <w:ilvl w:val="0"/>
          <w:numId w:val="15"/>
        </w:numPr>
        <w:rPr>
          <w:rFonts w:ascii="Arial" w:hAnsi="Arial" w:cs="Arial"/>
          <w:w w:val="105"/>
        </w:rPr>
      </w:pPr>
      <w:r w:rsidRPr="0078622E">
        <w:rPr>
          <w:rFonts w:ascii="Arial" w:hAnsi="Arial" w:cs="Arial"/>
          <w:w w:val="105"/>
        </w:rPr>
        <w:t xml:space="preserve">provide guidance, </w:t>
      </w:r>
      <w:proofErr w:type="gramStart"/>
      <w:r w:rsidRPr="0078622E">
        <w:rPr>
          <w:rFonts w:ascii="Arial" w:hAnsi="Arial" w:cs="Arial"/>
          <w:w w:val="105"/>
        </w:rPr>
        <w:t>support</w:t>
      </w:r>
      <w:proofErr w:type="gramEnd"/>
      <w:r w:rsidRPr="0078622E">
        <w:rPr>
          <w:rFonts w:ascii="Arial" w:hAnsi="Arial" w:cs="Arial"/>
          <w:w w:val="105"/>
        </w:rPr>
        <w:t xml:space="preserve"> and training to all staff;</w:t>
      </w:r>
    </w:p>
    <w:p w14:paraId="4A123C8C" w14:textId="38A999BB" w:rsidR="00237C5A" w:rsidRPr="0078622E" w:rsidRDefault="00237C5A" w:rsidP="0078622E">
      <w:pPr>
        <w:rPr>
          <w:rFonts w:ascii="Arial" w:hAnsi="Arial" w:cs="Arial"/>
          <w:w w:val="105"/>
        </w:rPr>
      </w:pPr>
    </w:p>
    <w:p w14:paraId="08C4EE0A" w14:textId="77777777" w:rsidR="0078622E" w:rsidRPr="0078622E" w:rsidRDefault="00237C5A" w:rsidP="0078622E">
      <w:pPr>
        <w:numPr>
          <w:ilvl w:val="0"/>
          <w:numId w:val="38"/>
        </w:numPr>
        <w:ind w:left="284" w:hanging="284"/>
        <w:rPr>
          <w:rFonts w:ascii="Arial" w:hAnsi="Arial" w:cs="Arial"/>
        </w:rPr>
      </w:pPr>
      <w:proofErr w:type="spellStart"/>
      <w:r w:rsidRPr="0078622E">
        <w:rPr>
          <w:rFonts w:ascii="Arial" w:hAnsi="Arial" w:cs="Arial"/>
          <w:w w:val="105"/>
        </w:rPr>
        <w:t>organise</w:t>
      </w:r>
      <w:proofErr w:type="spellEnd"/>
      <w:r w:rsidRPr="0078622E">
        <w:rPr>
          <w:rFonts w:ascii="Arial" w:hAnsi="Arial" w:cs="Arial"/>
          <w:w w:val="105"/>
        </w:rPr>
        <w:t xml:space="preserve"> a series of safeguarding and child protection workshops to ensure parents are aware of:</w:t>
      </w:r>
    </w:p>
    <w:p w14:paraId="5421B3B1" w14:textId="77777777" w:rsidR="0078622E" w:rsidRPr="0078622E" w:rsidRDefault="00237C5A" w:rsidP="0078622E">
      <w:pPr>
        <w:numPr>
          <w:ilvl w:val="1"/>
          <w:numId w:val="38"/>
        </w:numPr>
        <w:rPr>
          <w:rFonts w:ascii="Arial" w:hAnsi="Arial" w:cs="Arial"/>
        </w:rPr>
      </w:pPr>
      <w:r w:rsidRPr="0078622E">
        <w:rPr>
          <w:rFonts w:ascii="Arial" w:hAnsi="Arial" w:cs="Arial"/>
        </w:rPr>
        <w:t xml:space="preserve">Keeping Children Safe in Education: Statutory Guidance for Schools and Colleges </w:t>
      </w:r>
    </w:p>
    <w:p w14:paraId="6BA62693" w14:textId="77777777" w:rsidR="0078622E" w:rsidRPr="0078622E" w:rsidRDefault="00237C5A" w:rsidP="0078622E">
      <w:pPr>
        <w:numPr>
          <w:ilvl w:val="1"/>
          <w:numId w:val="38"/>
        </w:numPr>
        <w:rPr>
          <w:rFonts w:ascii="Arial" w:hAnsi="Arial" w:cs="Arial"/>
        </w:rPr>
      </w:pPr>
      <w:r w:rsidRPr="0078622E">
        <w:rPr>
          <w:rFonts w:ascii="Arial" w:hAnsi="Arial" w:cs="Arial"/>
        </w:rPr>
        <w:t xml:space="preserve">Working Together to Safeguard Children: A Guide to Inter-agency Working to Safeguard and Promote the Welfare of Children </w:t>
      </w:r>
    </w:p>
    <w:p w14:paraId="330D068A" w14:textId="77777777" w:rsidR="0078622E" w:rsidRPr="0078622E" w:rsidRDefault="00237C5A" w:rsidP="0078622E">
      <w:pPr>
        <w:numPr>
          <w:ilvl w:val="1"/>
          <w:numId w:val="38"/>
        </w:numPr>
        <w:rPr>
          <w:rFonts w:ascii="Arial" w:hAnsi="Arial" w:cs="Arial"/>
        </w:rPr>
      </w:pPr>
      <w:r w:rsidRPr="0078622E">
        <w:rPr>
          <w:rFonts w:ascii="Arial" w:hAnsi="Arial" w:cs="Arial"/>
          <w:w w:val="105"/>
        </w:rPr>
        <w:t>the Safeguarding and Child Protection policy</w:t>
      </w:r>
    </w:p>
    <w:p w14:paraId="24508994" w14:textId="77777777" w:rsidR="0078622E" w:rsidRPr="0078622E" w:rsidRDefault="00237C5A" w:rsidP="0078622E">
      <w:pPr>
        <w:numPr>
          <w:ilvl w:val="1"/>
          <w:numId w:val="38"/>
        </w:numPr>
        <w:rPr>
          <w:rFonts w:ascii="Arial" w:hAnsi="Arial" w:cs="Arial"/>
        </w:rPr>
      </w:pPr>
      <w:r w:rsidRPr="0078622E">
        <w:rPr>
          <w:rFonts w:ascii="Arial" w:hAnsi="Arial" w:cs="Arial"/>
          <w:w w:val="105"/>
        </w:rPr>
        <w:t>safeguarding procedures in place;</w:t>
      </w:r>
    </w:p>
    <w:p w14:paraId="385F972B" w14:textId="77777777" w:rsidR="0078622E" w:rsidRPr="0078622E" w:rsidRDefault="00237C5A" w:rsidP="0078622E">
      <w:pPr>
        <w:numPr>
          <w:ilvl w:val="1"/>
          <w:numId w:val="38"/>
        </w:numPr>
        <w:rPr>
          <w:rFonts w:ascii="Arial" w:hAnsi="Arial" w:cs="Arial"/>
        </w:rPr>
      </w:pPr>
      <w:r w:rsidRPr="0078622E">
        <w:rPr>
          <w:rFonts w:ascii="Arial" w:hAnsi="Arial" w:cs="Arial"/>
          <w:w w:val="105"/>
        </w:rPr>
        <w:t>all safeguarding policies;</w:t>
      </w:r>
    </w:p>
    <w:p w14:paraId="68F28129" w14:textId="532B1F60" w:rsidR="00237C5A" w:rsidRPr="0078622E" w:rsidRDefault="00237C5A" w:rsidP="0078622E">
      <w:pPr>
        <w:numPr>
          <w:ilvl w:val="1"/>
          <w:numId w:val="38"/>
        </w:numPr>
        <w:rPr>
          <w:rFonts w:ascii="Arial" w:hAnsi="Arial" w:cs="Arial"/>
        </w:rPr>
      </w:pPr>
      <w:r w:rsidRPr="0078622E">
        <w:rPr>
          <w:rFonts w:ascii="Arial" w:hAnsi="Arial" w:cs="Arial"/>
          <w:w w:val="105"/>
        </w:rPr>
        <w:t>their role in safeguarding and child protection</w:t>
      </w:r>
    </w:p>
    <w:p w14:paraId="5D7B70BA" w14:textId="77777777" w:rsidR="00237C5A" w:rsidRPr="0078622E" w:rsidRDefault="00237C5A" w:rsidP="0078622E">
      <w:pPr>
        <w:rPr>
          <w:rFonts w:ascii="Arial" w:hAnsi="Arial" w:cs="Arial"/>
          <w:w w:val="105"/>
        </w:rPr>
      </w:pPr>
    </w:p>
    <w:p w14:paraId="19B734FC" w14:textId="32EEB3D0" w:rsidR="0078622E" w:rsidRDefault="0078622E">
      <w:pPr>
        <w:rPr>
          <w:rFonts w:ascii="Arial" w:hAnsi="Arial" w:cs="Arial"/>
          <w:b/>
          <w:w w:val="105"/>
        </w:rPr>
      </w:pPr>
      <w:r>
        <w:rPr>
          <w:rFonts w:ascii="Arial" w:hAnsi="Arial" w:cs="Arial"/>
          <w:b/>
          <w:w w:val="105"/>
        </w:rPr>
        <w:br w:type="page"/>
      </w:r>
    </w:p>
    <w:p w14:paraId="0A74FA7F" w14:textId="77777777" w:rsidR="0099299C" w:rsidRPr="0078622E" w:rsidRDefault="0099299C" w:rsidP="0078622E">
      <w:pPr>
        <w:rPr>
          <w:rFonts w:ascii="Arial" w:hAnsi="Arial" w:cs="Arial"/>
          <w:b/>
          <w:w w:val="105"/>
        </w:rPr>
      </w:pPr>
    </w:p>
    <w:p w14:paraId="24785D46" w14:textId="77777777" w:rsidR="003F2039" w:rsidRPr="0078622E" w:rsidRDefault="003F2039" w:rsidP="0078622E">
      <w:pPr>
        <w:shd w:val="clear" w:color="auto" w:fill="FFFF00"/>
        <w:rPr>
          <w:rFonts w:ascii="Arial" w:hAnsi="Arial" w:cs="Arial"/>
          <w:b/>
          <w:w w:val="105"/>
        </w:rPr>
      </w:pPr>
      <w:r w:rsidRPr="0078622E">
        <w:rPr>
          <w:rFonts w:ascii="Arial" w:hAnsi="Arial" w:cs="Arial"/>
          <w:b/>
          <w:w w:val="105"/>
        </w:rPr>
        <w:t xml:space="preserve">Role of the </w:t>
      </w:r>
      <w:r w:rsidR="00D65668" w:rsidRPr="0078622E">
        <w:rPr>
          <w:rFonts w:ascii="Arial" w:hAnsi="Arial" w:cs="Arial"/>
          <w:b/>
          <w:w w:val="105"/>
        </w:rPr>
        <w:t>Administrator</w:t>
      </w:r>
    </w:p>
    <w:p w14:paraId="389F02F9" w14:textId="77777777" w:rsidR="003F2039" w:rsidRPr="0078622E" w:rsidRDefault="003F2039" w:rsidP="0078622E">
      <w:pPr>
        <w:rPr>
          <w:rFonts w:ascii="Arial" w:hAnsi="Arial" w:cs="Arial"/>
          <w:b/>
          <w:w w:val="105"/>
        </w:rPr>
      </w:pPr>
    </w:p>
    <w:p w14:paraId="4741DB4E" w14:textId="77777777" w:rsidR="003F2039" w:rsidRPr="0078622E" w:rsidRDefault="003F2039" w:rsidP="0078622E">
      <w:pPr>
        <w:rPr>
          <w:rFonts w:ascii="Arial" w:hAnsi="Arial" w:cs="Arial"/>
          <w:w w:val="105"/>
        </w:rPr>
      </w:pPr>
      <w:r w:rsidRPr="0078622E">
        <w:rPr>
          <w:rFonts w:ascii="Arial" w:hAnsi="Arial" w:cs="Arial"/>
          <w:w w:val="105"/>
        </w:rPr>
        <w:t xml:space="preserve">The </w:t>
      </w:r>
      <w:r w:rsidR="00D65668" w:rsidRPr="0078622E">
        <w:rPr>
          <w:rFonts w:ascii="Arial" w:hAnsi="Arial" w:cs="Arial"/>
          <w:w w:val="105"/>
        </w:rPr>
        <w:t>Administrator</w:t>
      </w:r>
      <w:r w:rsidRPr="0078622E">
        <w:rPr>
          <w:rFonts w:ascii="Arial" w:hAnsi="Arial" w:cs="Arial"/>
          <w:w w:val="105"/>
        </w:rPr>
        <w:t xml:space="preserve"> is responsible for:</w:t>
      </w:r>
    </w:p>
    <w:p w14:paraId="448718CD" w14:textId="77777777" w:rsidR="003F2039" w:rsidRPr="0078622E" w:rsidRDefault="003F2039" w:rsidP="0078622E">
      <w:pPr>
        <w:rPr>
          <w:rFonts w:ascii="Arial" w:hAnsi="Arial" w:cs="Arial"/>
          <w:w w:val="105"/>
        </w:rPr>
      </w:pPr>
    </w:p>
    <w:p w14:paraId="0DCF45AB" w14:textId="77777777" w:rsidR="00A90ADA" w:rsidRPr="0078622E" w:rsidRDefault="00A90ADA" w:rsidP="0078622E">
      <w:pPr>
        <w:numPr>
          <w:ilvl w:val="0"/>
          <w:numId w:val="31"/>
        </w:numPr>
        <w:rPr>
          <w:rFonts w:ascii="Arial" w:hAnsi="Arial" w:cs="Arial"/>
          <w:w w:val="105"/>
        </w:rPr>
      </w:pPr>
      <w:r w:rsidRPr="0078622E">
        <w:rPr>
          <w:rFonts w:ascii="Arial" w:hAnsi="Arial" w:cs="Arial"/>
          <w:w w:val="105"/>
        </w:rPr>
        <w:t>monitoring class registers;</w:t>
      </w:r>
    </w:p>
    <w:p w14:paraId="63B078C0" w14:textId="77777777" w:rsidR="003F2039" w:rsidRPr="0078622E" w:rsidRDefault="003F2039" w:rsidP="0078622E">
      <w:pPr>
        <w:numPr>
          <w:ilvl w:val="0"/>
          <w:numId w:val="31"/>
        </w:numPr>
        <w:rPr>
          <w:rFonts w:ascii="Arial" w:hAnsi="Arial" w:cs="Arial"/>
          <w:w w:val="105"/>
        </w:rPr>
      </w:pPr>
      <w:r w:rsidRPr="0078622E">
        <w:rPr>
          <w:rFonts w:ascii="Arial" w:hAnsi="Arial" w:cs="Arial"/>
          <w:w w:val="105"/>
        </w:rPr>
        <w:t>contacting parents if they have not reported their child’s absence by 10.00a.m;</w:t>
      </w:r>
    </w:p>
    <w:p w14:paraId="04155078" w14:textId="77777777" w:rsidR="003F2039" w:rsidRPr="0078622E" w:rsidRDefault="003F2039" w:rsidP="0078622E">
      <w:pPr>
        <w:numPr>
          <w:ilvl w:val="0"/>
          <w:numId w:val="31"/>
        </w:numPr>
        <w:rPr>
          <w:rFonts w:ascii="Arial" w:hAnsi="Arial" w:cs="Arial"/>
          <w:w w:val="105"/>
        </w:rPr>
      </w:pPr>
      <w:r w:rsidRPr="0078622E">
        <w:rPr>
          <w:rFonts w:ascii="Arial" w:hAnsi="Arial" w:cs="Arial"/>
          <w:w w:val="105"/>
        </w:rPr>
        <w:t>continuing to contact the parents throughout the day until contact is made;</w:t>
      </w:r>
    </w:p>
    <w:p w14:paraId="40BCC297" w14:textId="77777777" w:rsidR="00276878" w:rsidRPr="0078622E" w:rsidRDefault="00276878" w:rsidP="0078622E">
      <w:pPr>
        <w:numPr>
          <w:ilvl w:val="0"/>
          <w:numId w:val="31"/>
        </w:numPr>
        <w:rPr>
          <w:rFonts w:ascii="Arial" w:hAnsi="Arial" w:cs="Arial"/>
          <w:w w:val="105"/>
        </w:rPr>
      </w:pPr>
      <w:r w:rsidRPr="0078622E">
        <w:rPr>
          <w:rFonts w:ascii="Arial" w:hAnsi="Arial" w:cs="Arial"/>
          <w:w w:val="105"/>
        </w:rPr>
        <w:t>sending appropriate school personnel to the family home of an absent pupil if no contact has been made with the parents by telephone;</w:t>
      </w:r>
    </w:p>
    <w:p w14:paraId="24820122" w14:textId="77777777" w:rsidR="00276878" w:rsidRPr="0078622E" w:rsidRDefault="00276878" w:rsidP="0078622E">
      <w:pPr>
        <w:numPr>
          <w:ilvl w:val="0"/>
          <w:numId w:val="31"/>
        </w:numPr>
        <w:rPr>
          <w:rFonts w:ascii="Arial" w:hAnsi="Arial" w:cs="Arial"/>
          <w:w w:val="105"/>
        </w:rPr>
      </w:pPr>
      <w:r w:rsidRPr="0078622E">
        <w:rPr>
          <w:rFonts w:ascii="Arial" w:hAnsi="Arial" w:cs="Arial"/>
          <w:w w:val="105"/>
        </w:rPr>
        <w:t>informing the police if no contact has been made even after visiting the family home of an absent pupil;</w:t>
      </w:r>
    </w:p>
    <w:p w14:paraId="2A724CDF" w14:textId="77777777" w:rsidR="003F2039" w:rsidRPr="0078622E" w:rsidRDefault="003F2039" w:rsidP="0078622E">
      <w:pPr>
        <w:numPr>
          <w:ilvl w:val="0"/>
          <w:numId w:val="31"/>
        </w:numPr>
        <w:rPr>
          <w:rFonts w:ascii="Arial" w:hAnsi="Arial" w:cs="Arial"/>
          <w:w w:val="105"/>
        </w:rPr>
      </w:pPr>
      <w:r w:rsidRPr="0078622E">
        <w:rPr>
          <w:rFonts w:ascii="Arial" w:hAnsi="Arial" w:cs="Arial"/>
          <w:w w:val="105"/>
        </w:rPr>
        <w:t>contacting the key worker if a child is on the child protection register and no reason has been given for the child’s absence;</w:t>
      </w:r>
    </w:p>
    <w:p w14:paraId="7DFBC07A" w14:textId="77777777" w:rsidR="00276878" w:rsidRPr="0078622E" w:rsidRDefault="00276878" w:rsidP="0078622E">
      <w:pPr>
        <w:numPr>
          <w:ilvl w:val="0"/>
          <w:numId w:val="31"/>
        </w:numPr>
        <w:rPr>
          <w:rFonts w:ascii="Arial" w:hAnsi="Arial" w:cs="Arial"/>
          <w:w w:val="105"/>
        </w:rPr>
      </w:pPr>
      <w:r w:rsidRPr="0078622E">
        <w:rPr>
          <w:rFonts w:ascii="Arial" w:hAnsi="Arial" w:cs="Arial"/>
          <w:w w:val="105"/>
        </w:rPr>
        <w:t>keeping up to date emergency contact details of all pupils;</w:t>
      </w:r>
    </w:p>
    <w:p w14:paraId="3E1414BD" w14:textId="77777777" w:rsidR="003F2039" w:rsidRPr="0078622E" w:rsidRDefault="003F2039" w:rsidP="0078622E">
      <w:pPr>
        <w:numPr>
          <w:ilvl w:val="0"/>
          <w:numId w:val="31"/>
        </w:numPr>
        <w:rPr>
          <w:rFonts w:ascii="Arial" w:hAnsi="Arial" w:cs="Arial"/>
          <w:w w:val="105"/>
        </w:rPr>
      </w:pPr>
      <w:r w:rsidRPr="0078622E">
        <w:rPr>
          <w:rFonts w:ascii="Arial" w:hAnsi="Arial" w:cs="Arial"/>
          <w:w w:val="105"/>
        </w:rPr>
        <w:t>informing the Headteacher of trends in absence.</w:t>
      </w:r>
    </w:p>
    <w:p w14:paraId="236C596C" w14:textId="77777777" w:rsidR="003F2039" w:rsidRPr="0078622E" w:rsidRDefault="003F2039" w:rsidP="0078622E">
      <w:pPr>
        <w:rPr>
          <w:rFonts w:ascii="Arial" w:hAnsi="Arial" w:cs="Arial"/>
          <w:b/>
          <w:w w:val="105"/>
        </w:rPr>
      </w:pPr>
    </w:p>
    <w:p w14:paraId="0EAF5802" w14:textId="77777777" w:rsidR="00366CDE" w:rsidRPr="0078622E" w:rsidRDefault="00366CDE" w:rsidP="0078622E">
      <w:pPr>
        <w:shd w:val="clear" w:color="auto" w:fill="FFFF00"/>
        <w:rPr>
          <w:rFonts w:ascii="Arial" w:hAnsi="Arial" w:cs="Arial"/>
          <w:b/>
          <w:w w:val="105"/>
        </w:rPr>
      </w:pPr>
      <w:r w:rsidRPr="0078622E">
        <w:rPr>
          <w:rFonts w:ascii="Arial" w:hAnsi="Arial" w:cs="Arial"/>
          <w:b/>
          <w:w w:val="105"/>
        </w:rPr>
        <w:t>Role of the Local Authority</w:t>
      </w:r>
      <w:r w:rsidR="00147FDD" w:rsidRPr="0078622E">
        <w:rPr>
          <w:rFonts w:ascii="Arial" w:hAnsi="Arial" w:cs="Arial"/>
          <w:b/>
          <w:w w:val="105"/>
        </w:rPr>
        <w:t xml:space="preserve"> </w:t>
      </w:r>
    </w:p>
    <w:p w14:paraId="77CFFB0C" w14:textId="77777777" w:rsidR="00366CDE" w:rsidRPr="0078622E" w:rsidRDefault="00366CDE" w:rsidP="0078622E">
      <w:pPr>
        <w:rPr>
          <w:rFonts w:ascii="Arial" w:hAnsi="Arial" w:cs="Arial"/>
          <w:b/>
          <w:w w:val="105"/>
        </w:rPr>
      </w:pPr>
    </w:p>
    <w:p w14:paraId="00DEEFA7" w14:textId="77777777" w:rsidR="00147FDD" w:rsidRPr="0078622E" w:rsidRDefault="00366CDE" w:rsidP="0078622E">
      <w:pPr>
        <w:rPr>
          <w:rFonts w:ascii="Arial" w:hAnsi="Arial" w:cs="Arial"/>
          <w:w w:val="105"/>
        </w:rPr>
      </w:pPr>
      <w:r w:rsidRPr="0078622E">
        <w:rPr>
          <w:rFonts w:ascii="Arial" w:hAnsi="Arial" w:cs="Arial"/>
          <w:w w:val="105"/>
        </w:rPr>
        <w:t>The</w:t>
      </w:r>
      <w:r w:rsidR="00147FDD" w:rsidRPr="0078622E">
        <w:rPr>
          <w:rFonts w:ascii="Arial" w:hAnsi="Arial" w:cs="Arial"/>
          <w:w w:val="105"/>
        </w:rPr>
        <w:t xml:space="preserve"> L</w:t>
      </w:r>
      <w:r w:rsidR="000E6F02" w:rsidRPr="0078622E">
        <w:rPr>
          <w:rFonts w:ascii="Arial" w:hAnsi="Arial" w:cs="Arial"/>
          <w:w w:val="105"/>
        </w:rPr>
        <w:t xml:space="preserve">ocal </w:t>
      </w:r>
      <w:r w:rsidR="00147FDD" w:rsidRPr="0078622E">
        <w:rPr>
          <w:rFonts w:ascii="Arial" w:hAnsi="Arial" w:cs="Arial"/>
          <w:w w:val="105"/>
        </w:rPr>
        <w:t>A</w:t>
      </w:r>
      <w:r w:rsidR="000E6F02" w:rsidRPr="0078622E">
        <w:rPr>
          <w:rFonts w:ascii="Arial" w:hAnsi="Arial" w:cs="Arial"/>
          <w:w w:val="105"/>
        </w:rPr>
        <w:t>uthority</w:t>
      </w:r>
      <w:r w:rsidR="00147FDD" w:rsidRPr="0078622E">
        <w:rPr>
          <w:rFonts w:ascii="Arial" w:hAnsi="Arial" w:cs="Arial"/>
          <w:w w:val="105"/>
        </w:rPr>
        <w:t xml:space="preserve"> will:</w:t>
      </w:r>
    </w:p>
    <w:p w14:paraId="039C898D" w14:textId="77777777" w:rsidR="00147FDD" w:rsidRPr="0078622E" w:rsidRDefault="00147FDD" w:rsidP="0078622E">
      <w:pPr>
        <w:rPr>
          <w:rFonts w:ascii="Arial" w:hAnsi="Arial" w:cs="Arial"/>
          <w:w w:val="105"/>
        </w:rPr>
      </w:pPr>
    </w:p>
    <w:p w14:paraId="27559C53" w14:textId="77777777" w:rsidR="00147FDD" w:rsidRPr="0078622E" w:rsidRDefault="00147FDD" w:rsidP="0078622E">
      <w:pPr>
        <w:numPr>
          <w:ilvl w:val="0"/>
          <w:numId w:val="17"/>
        </w:numPr>
        <w:ind w:left="284" w:hanging="284"/>
        <w:rPr>
          <w:rFonts w:ascii="Arial" w:hAnsi="Arial" w:cs="Arial"/>
          <w:w w:val="105"/>
        </w:rPr>
      </w:pPr>
      <w:r w:rsidRPr="0078622E">
        <w:rPr>
          <w:rFonts w:ascii="Arial" w:hAnsi="Arial" w:cs="Arial"/>
          <w:w w:val="105"/>
        </w:rPr>
        <w:t>have in place robust procedures and policies</w:t>
      </w:r>
      <w:r w:rsidR="001477FC" w:rsidRPr="0078622E">
        <w:rPr>
          <w:rFonts w:ascii="Arial" w:hAnsi="Arial" w:cs="Arial"/>
          <w:w w:val="105"/>
        </w:rPr>
        <w:t>;</w:t>
      </w:r>
    </w:p>
    <w:p w14:paraId="1A5AE0AC" w14:textId="77777777" w:rsidR="001477FC" w:rsidRPr="0078622E" w:rsidRDefault="001477FC" w:rsidP="0078622E">
      <w:pPr>
        <w:numPr>
          <w:ilvl w:val="0"/>
          <w:numId w:val="17"/>
        </w:numPr>
        <w:ind w:left="284" w:hanging="284"/>
        <w:rPr>
          <w:rFonts w:ascii="Arial" w:hAnsi="Arial" w:cs="Arial"/>
          <w:w w:val="105"/>
        </w:rPr>
      </w:pPr>
      <w:r w:rsidRPr="0078622E">
        <w:rPr>
          <w:rFonts w:ascii="Arial" w:hAnsi="Arial" w:cs="Arial"/>
          <w:w w:val="105"/>
        </w:rPr>
        <w:t>ensure children's welfare and safety;</w:t>
      </w:r>
    </w:p>
    <w:p w14:paraId="2B69E9BC" w14:textId="77777777" w:rsidR="00147FDD" w:rsidRPr="0078622E" w:rsidRDefault="00147FDD" w:rsidP="0078622E">
      <w:pPr>
        <w:numPr>
          <w:ilvl w:val="0"/>
          <w:numId w:val="17"/>
        </w:numPr>
        <w:ind w:left="284" w:hanging="284"/>
        <w:rPr>
          <w:rFonts w:ascii="Arial" w:hAnsi="Arial" w:cs="Arial"/>
          <w:w w:val="105"/>
        </w:rPr>
      </w:pPr>
      <w:r w:rsidRPr="0078622E">
        <w:rPr>
          <w:rFonts w:ascii="Arial" w:hAnsi="Arial" w:cs="Arial"/>
          <w:w w:val="105"/>
        </w:rPr>
        <w:t>have in place a named person that schools can make referrals to;</w:t>
      </w:r>
    </w:p>
    <w:p w14:paraId="193898D2" w14:textId="77777777" w:rsidR="00147FDD" w:rsidRPr="0078622E" w:rsidRDefault="00147FDD" w:rsidP="0078622E">
      <w:pPr>
        <w:numPr>
          <w:ilvl w:val="0"/>
          <w:numId w:val="17"/>
        </w:numPr>
        <w:ind w:left="284" w:hanging="284"/>
        <w:rPr>
          <w:rFonts w:ascii="Arial" w:hAnsi="Arial" w:cs="Arial"/>
          <w:w w:val="105"/>
        </w:rPr>
      </w:pPr>
      <w:r w:rsidRPr="0078622E">
        <w:rPr>
          <w:rFonts w:ascii="Arial" w:hAnsi="Arial" w:cs="Arial"/>
          <w:w w:val="105"/>
        </w:rPr>
        <w:t xml:space="preserve">undertake regular reviews </w:t>
      </w:r>
      <w:proofErr w:type="gramStart"/>
      <w:r w:rsidRPr="0078622E">
        <w:rPr>
          <w:rFonts w:ascii="Arial" w:hAnsi="Arial" w:cs="Arial"/>
          <w:w w:val="105"/>
        </w:rPr>
        <w:t>in order to</w:t>
      </w:r>
      <w:proofErr w:type="gramEnd"/>
      <w:r w:rsidRPr="0078622E">
        <w:rPr>
          <w:rFonts w:ascii="Arial" w:hAnsi="Arial" w:cs="Arial"/>
          <w:w w:val="105"/>
        </w:rPr>
        <w:t xml:space="preserve"> evaluate their policies and procedures;</w:t>
      </w:r>
    </w:p>
    <w:p w14:paraId="2B4B5F02" w14:textId="77777777" w:rsidR="001477FC" w:rsidRPr="0078622E" w:rsidRDefault="003D6453" w:rsidP="0078622E">
      <w:pPr>
        <w:numPr>
          <w:ilvl w:val="0"/>
          <w:numId w:val="17"/>
        </w:numPr>
        <w:ind w:left="284" w:hanging="284"/>
        <w:rPr>
          <w:rFonts w:ascii="Arial" w:hAnsi="Arial" w:cs="Arial"/>
          <w:w w:val="105"/>
        </w:rPr>
      </w:pPr>
      <w:r w:rsidRPr="0078622E">
        <w:rPr>
          <w:rFonts w:ascii="Arial" w:hAnsi="Arial" w:cs="Arial"/>
          <w:w w:val="105"/>
        </w:rPr>
        <w:t>contact other local authorities to ensure that children who change areas do not get lost in the system;</w:t>
      </w:r>
    </w:p>
    <w:p w14:paraId="0588A017" w14:textId="77777777" w:rsidR="003D6453" w:rsidRPr="0078622E" w:rsidRDefault="003D6453" w:rsidP="0078622E">
      <w:pPr>
        <w:numPr>
          <w:ilvl w:val="0"/>
          <w:numId w:val="17"/>
        </w:numPr>
        <w:ind w:left="284" w:hanging="284"/>
        <w:rPr>
          <w:rFonts w:ascii="Arial" w:hAnsi="Arial" w:cs="Arial"/>
          <w:w w:val="105"/>
        </w:rPr>
      </w:pPr>
      <w:r w:rsidRPr="0078622E">
        <w:rPr>
          <w:rFonts w:ascii="Arial" w:hAnsi="Arial" w:cs="Arial"/>
          <w:w w:val="105"/>
        </w:rPr>
        <w:t>serve notice on parents to establish if their child is receiving suitable education;</w:t>
      </w:r>
    </w:p>
    <w:p w14:paraId="657251B5" w14:textId="77777777" w:rsidR="003D6453" w:rsidRPr="0078622E" w:rsidRDefault="003D6453" w:rsidP="0078622E">
      <w:pPr>
        <w:numPr>
          <w:ilvl w:val="0"/>
          <w:numId w:val="17"/>
        </w:numPr>
        <w:ind w:left="284" w:hanging="284"/>
        <w:rPr>
          <w:rFonts w:ascii="Arial" w:hAnsi="Arial" w:cs="Arial"/>
          <w:w w:val="105"/>
        </w:rPr>
      </w:pPr>
      <w:r w:rsidRPr="0078622E">
        <w:rPr>
          <w:rFonts w:ascii="Arial" w:hAnsi="Arial" w:cs="Arial"/>
          <w:w w:val="105"/>
        </w:rPr>
        <w:t>issue</w:t>
      </w:r>
      <w:r w:rsidR="000E6F02" w:rsidRPr="0078622E">
        <w:rPr>
          <w:rFonts w:ascii="Arial" w:hAnsi="Arial" w:cs="Arial"/>
          <w:w w:val="105"/>
        </w:rPr>
        <w:t xml:space="preserve"> School Attendance Orders </w:t>
      </w:r>
      <w:r w:rsidRPr="0078622E">
        <w:rPr>
          <w:rFonts w:ascii="Arial" w:hAnsi="Arial" w:cs="Arial"/>
          <w:w w:val="105"/>
        </w:rPr>
        <w:t>on parents who fail to satisfy the L</w:t>
      </w:r>
      <w:r w:rsidR="000E6F02" w:rsidRPr="0078622E">
        <w:rPr>
          <w:rFonts w:ascii="Arial" w:hAnsi="Arial" w:cs="Arial"/>
          <w:w w:val="105"/>
        </w:rPr>
        <w:t xml:space="preserve">ocal </w:t>
      </w:r>
      <w:r w:rsidRPr="0078622E">
        <w:rPr>
          <w:rFonts w:ascii="Arial" w:hAnsi="Arial" w:cs="Arial"/>
          <w:w w:val="105"/>
        </w:rPr>
        <w:t>A</w:t>
      </w:r>
      <w:r w:rsidR="000E6F02" w:rsidRPr="0078622E">
        <w:rPr>
          <w:rFonts w:ascii="Arial" w:hAnsi="Arial" w:cs="Arial"/>
          <w:w w:val="105"/>
        </w:rPr>
        <w:t>uthority</w:t>
      </w:r>
      <w:r w:rsidRPr="0078622E">
        <w:rPr>
          <w:rFonts w:ascii="Arial" w:hAnsi="Arial" w:cs="Arial"/>
          <w:w w:val="105"/>
        </w:rPr>
        <w:t xml:space="preserve"> that their child is receiving suitable education;</w:t>
      </w:r>
    </w:p>
    <w:p w14:paraId="6DB5698D" w14:textId="77777777" w:rsidR="003D6453" w:rsidRPr="0078622E" w:rsidRDefault="003D6453" w:rsidP="0078622E">
      <w:pPr>
        <w:numPr>
          <w:ilvl w:val="0"/>
          <w:numId w:val="17"/>
        </w:numPr>
        <w:ind w:left="284" w:hanging="284"/>
        <w:rPr>
          <w:rFonts w:ascii="Arial" w:hAnsi="Arial" w:cs="Arial"/>
          <w:w w:val="105"/>
        </w:rPr>
      </w:pPr>
      <w:r w:rsidRPr="0078622E">
        <w:rPr>
          <w:rFonts w:ascii="Arial" w:hAnsi="Arial" w:cs="Arial"/>
          <w:w w:val="105"/>
        </w:rPr>
        <w:t>prosecute p</w:t>
      </w:r>
      <w:r w:rsidR="000E6F02" w:rsidRPr="0078622E">
        <w:rPr>
          <w:rFonts w:ascii="Arial" w:hAnsi="Arial" w:cs="Arial"/>
          <w:w w:val="105"/>
        </w:rPr>
        <w:t>arents who do not comply with a</w:t>
      </w:r>
      <w:r w:rsidRPr="0078622E">
        <w:rPr>
          <w:rFonts w:ascii="Arial" w:hAnsi="Arial" w:cs="Arial"/>
          <w:w w:val="105"/>
        </w:rPr>
        <w:t xml:space="preserve"> </w:t>
      </w:r>
      <w:r w:rsidR="000E6F02" w:rsidRPr="0078622E">
        <w:rPr>
          <w:rFonts w:ascii="Arial" w:hAnsi="Arial" w:cs="Arial"/>
          <w:w w:val="105"/>
        </w:rPr>
        <w:t>School Attendance Order</w:t>
      </w:r>
      <w:r w:rsidRPr="0078622E">
        <w:rPr>
          <w:rFonts w:ascii="Arial" w:hAnsi="Arial" w:cs="Arial"/>
          <w:w w:val="105"/>
        </w:rPr>
        <w:t>;</w:t>
      </w:r>
    </w:p>
    <w:p w14:paraId="639F31D1" w14:textId="77777777" w:rsidR="003D6453" w:rsidRPr="0078622E" w:rsidRDefault="003D6453" w:rsidP="0078622E">
      <w:pPr>
        <w:numPr>
          <w:ilvl w:val="0"/>
          <w:numId w:val="17"/>
        </w:numPr>
        <w:ind w:left="284" w:hanging="284"/>
        <w:rPr>
          <w:rFonts w:ascii="Arial" w:hAnsi="Arial" w:cs="Arial"/>
          <w:w w:val="105"/>
        </w:rPr>
      </w:pPr>
      <w:r w:rsidRPr="0078622E">
        <w:rPr>
          <w:rFonts w:ascii="Arial" w:hAnsi="Arial" w:cs="Arial"/>
          <w:w w:val="105"/>
        </w:rPr>
        <w:t>prosecute or fine who fail to send their child to school regularly;</w:t>
      </w:r>
    </w:p>
    <w:p w14:paraId="6D4718D5" w14:textId="77777777" w:rsidR="003D6453" w:rsidRPr="0078622E" w:rsidRDefault="003D6453" w:rsidP="0078622E">
      <w:pPr>
        <w:numPr>
          <w:ilvl w:val="0"/>
          <w:numId w:val="17"/>
        </w:numPr>
        <w:ind w:left="284" w:hanging="284"/>
        <w:rPr>
          <w:rFonts w:ascii="Arial" w:hAnsi="Arial" w:cs="Arial"/>
          <w:w w:val="105"/>
        </w:rPr>
      </w:pPr>
      <w:r w:rsidRPr="0078622E">
        <w:rPr>
          <w:rFonts w:ascii="Arial" w:hAnsi="Arial" w:cs="Arial"/>
          <w:w w:val="105"/>
        </w:rPr>
        <w:t>apply to court for an Education Supervision Order for a child;</w:t>
      </w:r>
    </w:p>
    <w:p w14:paraId="5B909186" w14:textId="77777777" w:rsidR="001477FC" w:rsidRPr="0078622E" w:rsidRDefault="003D6453" w:rsidP="0078622E">
      <w:pPr>
        <w:numPr>
          <w:ilvl w:val="0"/>
          <w:numId w:val="17"/>
        </w:numPr>
        <w:ind w:left="284" w:hanging="284"/>
        <w:rPr>
          <w:rFonts w:ascii="Arial" w:hAnsi="Arial" w:cs="Arial"/>
          <w:w w:val="105"/>
        </w:rPr>
      </w:pPr>
      <w:r w:rsidRPr="0078622E">
        <w:rPr>
          <w:rFonts w:ascii="Arial" w:hAnsi="Arial" w:cs="Arial"/>
          <w:w w:val="105"/>
        </w:rPr>
        <w:t xml:space="preserve">provide </w:t>
      </w:r>
      <w:r w:rsidR="001477FC" w:rsidRPr="0078622E">
        <w:rPr>
          <w:rFonts w:ascii="Arial" w:hAnsi="Arial" w:cs="Arial"/>
          <w:w w:val="105"/>
        </w:rPr>
        <w:t>full-time education for excluded pupils</w:t>
      </w:r>
      <w:r w:rsidRPr="0078622E">
        <w:rPr>
          <w:rFonts w:ascii="Arial" w:hAnsi="Arial" w:cs="Arial"/>
          <w:w w:val="105"/>
        </w:rPr>
        <w:t>;</w:t>
      </w:r>
    </w:p>
    <w:p w14:paraId="52FF35B1" w14:textId="77777777" w:rsidR="0078622E" w:rsidRPr="0078622E" w:rsidRDefault="003D6453" w:rsidP="0078622E">
      <w:pPr>
        <w:numPr>
          <w:ilvl w:val="0"/>
          <w:numId w:val="17"/>
        </w:numPr>
        <w:ind w:left="284" w:hanging="284"/>
        <w:rPr>
          <w:rFonts w:ascii="Arial" w:hAnsi="Arial" w:cs="Arial"/>
          <w:w w:val="105"/>
        </w:rPr>
      </w:pPr>
      <w:r w:rsidRPr="0078622E">
        <w:rPr>
          <w:rFonts w:ascii="Arial" w:hAnsi="Arial" w:cs="Arial"/>
          <w:w w:val="105"/>
        </w:rPr>
        <w:t>trace children known to be missing education by having close links with:</w:t>
      </w:r>
    </w:p>
    <w:p w14:paraId="04A766EB" w14:textId="77777777" w:rsidR="0078622E" w:rsidRPr="0078622E" w:rsidRDefault="003D6453" w:rsidP="0078622E">
      <w:pPr>
        <w:numPr>
          <w:ilvl w:val="1"/>
          <w:numId w:val="17"/>
        </w:numPr>
        <w:rPr>
          <w:rFonts w:ascii="Arial" w:hAnsi="Arial" w:cs="Arial"/>
          <w:w w:val="105"/>
        </w:rPr>
      </w:pPr>
      <w:r w:rsidRPr="0078622E">
        <w:rPr>
          <w:rFonts w:ascii="Arial" w:hAnsi="Arial" w:cs="Arial"/>
          <w:w w:val="105"/>
        </w:rPr>
        <w:t>the Department for Works and Pensions</w:t>
      </w:r>
    </w:p>
    <w:p w14:paraId="0AADA5D2" w14:textId="77777777" w:rsidR="0078622E" w:rsidRPr="0078622E" w:rsidRDefault="003D6453" w:rsidP="0078622E">
      <w:pPr>
        <w:numPr>
          <w:ilvl w:val="1"/>
          <w:numId w:val="17"/>
        </w:numPr>
        <w:rPr>
          <w:rFonts w:ascii="Arial" w:hAnsi="Arial" w:cs="Arial"/>
          <w:w w:val="105"/>
        </w:rPr>
      </w:pPr>
      <w:r w:rsidRPr="0078622E">
        <w:rPr>
          <w:rFonts w:ascii="Arial" w:hAnsi="Arial" w:cs="Arial"/>
          <w:w w:val="105"/>
        </w:rPr>
        <w:t>the UK Border Agency</w:t>
      </w:r>
    </w:p>
    <w:p w14:paraId="43A7843B" w14:textId="2AC9617C" w:rsidR="003D6453" w:rsidRPr="0078622E" w:rsidRDefault="003D6453" w:rsidP="0078622E">
      <w:pPr>
        <w:numPr>
          <w:ilvl w:val="1"/>
          <w:numId w:val="17"/>
        </w:numPr>
        <w:rPr>
          <w:rFonts w:ascii="Arial" w:hAnsi="Arial" w:cs="Arial"/>
          <w:w w:val="105"/>
        </w:rPr>
      </w:pPr>
      <w:r w:rsidRPr="0078622E">
        <w:rPr>
          <w:rFonts w:ascii="Arial" w:hAnsi="Arial" w:cs="Arial"/>
          <w:w w:val="105"/>
        </w:rPr>
        <w:t>HMRC</w:t>
      </w:r>
    </w:p>
    <w:p w14:paraId="0C88B263" w14:textId="77777777" w:rsidR="00366CDE" w:rsidRPr="0078622E" w:rsidRDefault="00366CDE" w:rsidP="0078622E">
      <w:pPr>
        <w:ind w:left="284" w:hanging="284"/>
        <w:rPr>
          <w:rFonts w:ascii="Arial" w:hAnsi="Arial" w:cs="Arial"/>
          <w:b/>
          <w:w w:val="105"/>
        </w:rPr>
      </w:pPr>
    </w:p>
    <w:p w14:paraId="73304977" w14:textId="77777777" w:rsidR="00366CDE" w:rsidRPr="0078622E" w:rsidRDefault="00E3147E" w:rsidP="0078622E">
      <w:pPr>
        <w:shd w:val="clear" w:color="auto" w:fill="FFFF00"/>
        <w:ind w:left="284" w:hanging="284"/>
        <w:rPr>
          <w:rFonts w:ascii="Arial" w:hAnsi="Arial" w:cs="Arial"/>
          <w:b/>
          <w:w w:val="105"/>
        </w:rPr>
      </w:pPr>
      <w:r w:rsidRPr="0078622E">
        <w:rPr>
          <w:rFonts w:ascii="Arial" w:hAnsi="Arial" w:cs="Arial"/>
          <w:b/>
          <w:w w:val="105"/>
        </w:rPr>
        <w:t>Role of Parents</w:t>
      </w:r>
    </w:p>
    <w:p w14:paraId="1E7F61B4" w14:textId="77777777" w:rsidR="00E3147E" w:rsidRPr="0078622E" w:rsidRDefault="00E3147E" w:rsidP="0078622E">
      <w:pPr>
        <w:ind w:left="284" w:hanging="284"/>
        <w:rPr>
          <w:rFonts w:ascii="Arial" w:hAnsi="Arial" w:cs="Arial"/>
          <w:w w:val="105"/>
        </w:rPr>
      </w:pPr>
    </w:p>
    <w:p w14:paraId="17D3F974" w14:textId="77777777" w:rsidR="007E2A07" w:rsidRPr="0078622E" w:rsidRDefault="007E2A07" w:rsidP="0078622E">
      <w:pPr>
        <w:rPr>
          <w:rFonts w:ascii="Arial" w:hAnsi="Arial" w:cs="Arial"/>
          <w:w w:val="105"/>
        </w:rPr>
      </w:pPr>
      <w:r w:rsidRPr="0078622E">
        <w:rPr>
          <w:rFonts w:ascii="Arial" w:hAnsi="Arial" w:cs="Arial"/>
          <w:w w:val="105"/>
        </w:rPr>
        <w:t>Parents are responsible for:</w:t>
      </w:r>
    </w:p>
    <w:p w14:paraId="3A15A06C" w14:textId="77777777" w:rsidR="007E2A07" w:rsidRPr="0078622E" w:rsidRDefault="007E2A07" w:rsidP="0078622E">
      <w:pPr>
        <w:rPr>
          <w:rFonts w:ascii="Arial" w:hAnsi="Arial" w:cs="Arial"/>
          <w:w w:val="105"/>
        </w:rPr>
      </w:pPr>
    </w:p>
    <w:p w14:paraId="6AB81B6F"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complying with this policy;</w:t>
      </w:r>
    </w:p>
    <w:p w14:paraId="3401671D"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ensuring their children of compulsory school age are receiving efficient full-time education whether it is at school or at home;</w:t>
      </w:r>
    </w:p>
    <w:p w14:paraId="34DD8BB1"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ensuring that their children are punctual and know the importance of good attendance;</w:t>
      </w:r>
    </w:p>
    <w:p w14:paraId="3244DC12"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informing the school on the first day of absence;</w:t>
      </w:r>
    </w:p>
    <w:p w14:paraId="16BB5F0E"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informing the school of any changes to their contact details;</w:t>
      </w:r>
    </w:p>
    <w:p w14:paraId="2D3A5EA0" w14:textId="5096EF23" w:rsidR="007E2A07" w:rsidRPr="0078622E" w:rsidRDefault="007E2A07" w:rsidP="0078622E">
      <w:pPr>
        <w:numPr>
          <w:ilvl w:val="0"/>
          <w:numId w:val="20"/>
        </w:numPr>
        <w:rPr>
          <w:rFonts w:ascii="Arial" w:hAnsi="Arial" w:cs="Arial"/>
          <w:w w:val="105"/>
        </w:rPr>
      </w:pPr>
      <w:r w:rsidRPr="0078622E">
        <w:rPr>
          <w:rFonts w:ascii="Arial" w:hAnsi="Arial" w:cs="Arial"/>
          <w:w w:val="105"/>
        </w:rPr>
        <w:t>collecting their children on time</w:t>
      </w:r>
    </w:p>
    <w:p w14:paraId="5F40E128" w14:textId="77777777" w:rsidR="0078622E" w:rsidRPr="0078622E" w:rsidRDefault="005E28B0" w:rsidP="0078622E">
      <w:pPr>
        <w:numPr>
          <w:ilvl w:val="0"/>
          <w:numId w:val="37"/>
        </w:numPr>
        <w:rPr>
          <w:rFonts w:ascii="Arial" w:hAnsi="Arial" w:cs="Arial"/>
        </w:rPr>
      </w:pPr>
      <w:r w:rsidRPr="0078622E">
        <w:rPr>
          <w:rFonts w:ascii="Arial" w:hAnsi="Arial" w:cs="Arial"/>
          <w:w w:val="105"/>
        </w:rPr>
        <w:t>be invited to attend a series of safeguarding and child protection workshops to ensure parents are aware of:</w:t>
      </w:r>
    </w:p>
    <w:p w14:paraId="6A91B72C" w14:textId="77777777" w:rsidR="0078622E" w:rsidRPr="0078622E" w:rsidRDefault="005E28B0" w:rsidP="0078622E">
      <w:pPr>
        <w:numPr>
          <w:ilvl w:val="1"/>
          <w:numId w:val="37"/>
        </w:numPr>
        <w:rPr>
          <w:rFonts w:ascii="Arial" w:hAnsi="Arial" w:cs="Arial"/>
        </w:rPr>
      </w:pPr>
      <w:r w:rsidRPr="0078622E">
        <w:rPr>
          <w:rFonts w:ascii="Arial" w:hAnsi="Arial" w:cs="Arial"/>
        </w:rPr>
        <w:t xml:space="preserve">Keeping Children Safe in Education: Statutory Guidance for Schools and Colleges </w:t>
      </w:r>
    </w:p>
    <w:p w14:paraId="1E9C2FAE" w14:textId="77777777" w:rsidR="0078622E" w:rsidRPr="0078622E" w:rsidRDefault="005E28B0" w:rsidP="0078622E">
      <w:pPr>
        <w:numPr>
          <w:ilvl w:val="1"/>
          <w:numId w:val="37"/>
        </w:numPr>
        <w:rPr>
          <w:rFonts w:ascii="Arial" w:hAnsi="Arial" w:cs="Arial"/>
        </w:rPr>
      </w:pPr>
      <w:r w:rsidRPr="0078622E">
        <w:rPr>
          <w:rFonts w:ascii="Arial" w:hAnsi="Arial" w:cs="Arial"/>
        </w:rPr>
        <w:t xml:space="preserve">Working Together to Safeguard Children: A Guide to Inter-agency Working to Safeguard and Promote the Welfare of Children </w:t>
      </w:r>
    </w:p>
    <w:p w14:paraId="2FF0CF8F" w14:textId="77777777" w:rsidR="0078622E" w:rsidRPr="0078622E" w:rsidRDefault="005E28B0" w:rsidP="0078622E">
      <w:pPr>
        <w:numPr>
          <w:ilvl w:val="1"/>
          <w:numId w:val="37"/>
        </w:numPr>
        <w:rPr>
          <w:rFonts w:ascii="Arial" w:hAnsi="Arial" w:cs="Arial"/>
        </w:rPr>
      </w:pPr>
      <w:r w:rsidRPr="0078622E">
        <w:rPr>
          <w:rFonts w:ascii="Arial" w:hAnsi="Arial" w:cs="Arial"/>
          <w:w w:val="105"/>
        </w:rPr>
        <w:t>the Safeguarding and Child Protection policy</w:t>
      </w:r>
    </w:p>
    <w:p w14:paraId="60ACA88D" w14:textId="77777777" w:rsidR="0078622E" w:rsidRPr="0078622E" w:rsidRDefault="005E28B0" w:rsidP="0078622E">
      <w:pPr>
        <w:numPr>
          <w:ilvl w:val="1"/>
          <w:numId w:val="37"/>
        </w:numPr>
        <w:rPr>
          <w:rFonts w:ascii="Arial" w:hAnsi="Arial" w:cs="Arial"/>
        </w:rPr>
      </w:pPr>
      <w:r w:rsidRPr="0078622E">
        <w:rPr>
          <w:rFonts w:ascii="Arial" w:hAnsi="Arial" w:cs="Arial"/>
          <w:w w:val="105"/>
        </w:rPr>
        <w:t>safeguarding procedures in place;</w:t>
      </w:r>
    </w:p>
    <w:p w14:paraId="3B3952B1" w14:textId="77777777" w:rsidR="0078622E" w:rsidRPr="0078622E" w:rsidRDefault="005E28B0" w:rsidP="0078622E">
      <w:pPr>
        <w:numPr>
          <w:ilvl w:val="1"/>
          <w:numId w:val="37"/>
        </w:numPr>
        <w:rPr>
          <w:rFonts w:ascii="Arial" w:hAnsi="Arial" w:cs="Arial"/>
        </w:rPr>
      </w:pPr>
      <w:r w:rsidRPr="0078622E">
        <w:rPr>
          <w:rFonts w:ascii="Arial" w:hAnsi="Arial" w:cs="Arial"/>
          <w:w w:val="105"/>
        </w:rPr>
        <w:t>all safeguarding policies;</w:t>
      </w:r>
    </w:p>
    <w:p w14:paraId="20B31197" w14:textId="7F856324" w:rsidR="005E28B0" w:rsidRPr="0078622E" w:rsidRDefault="005E28B0" w:rsidP="0078622E">
      <w:pPr>
        <w:numPr>
          <w:ilvl w:val="1"/>
          <w:numId w:val="37"/>
        </w:numPr>
        <w:rPr>
          <w:rFonts w:ascii="Arial" w:hAnsi="Arial" w:cs="Arial"/>
        </w:rPr>
      </w:pPr>
      <w:r w:rsidRPr="0078622E">
        <w:rPr>
          <w:rFonts w:ascii="Arial" w:hAnsi="Arial" w:cs="Arial"/>
          <w:w w:val="105"/>
        </w:rPr>
        <w:t>their role safeguarding and child protection</w:t>
      </w:r>
    </w:p>
    <w:p w14:paraId="4960F06D" w14:textId="77777777" w:rsidR="005E28B0" w:rsidRPr="0078622E" w:rsidRDefault="005E28B0" w:rsidP="0078622E">
      <w:pPr>
        <w:numPr>
          <w:ilvl w:val="0"/>
          <w:numId w:val="20"/>
        </w:numPr>
        <w:rPr>
          <w:rFonts w:ascii="Arial" w:hAnsi="Arial" w:cs="Arial"/>
          <w:w w:val="105"/>
        </w:rPr>
      </w:pPr>
    </w:p>
    <w:p w14:paraId="334CDEFE"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taking part periodic surveys conducted by the school;</w:t>
      </w:r>
    </w:p>
    <w:p w14:paraId="271378F6"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not taking holidays in term time;</w:t>
      </w:r>
    </w:p>
    <w:p w14:paraId="3114422C" w14:textId="77777777" w:rsidR="007E2A07" w:rsidRPr="0078622E" w:rsidRDefault="007E2A07" w:rsidP="0078622E">
      <w:pPr>
        <w:numPr>
          <w:ilvl w:val="0"/>
          <w:numId w:val="20"/>
        </w:numPr>
        <w:rPr>
          <w:rFonts w:ascii="Arial" w:hAnsi="Arial" w:cs="Arial"/>
          <w:w w:val="105"/>
        </w:rPr>
      </w:pPr>
      <w:r w:rsidRPr="0078622E">
        <w:rPr>
          <w:rFonts w:ascii="Arial" w:hAnsi="Arial" w:cs="Arial"/>
          <w:w w:val="105"/>
        </w:rPr>
        <w:t>supporting the school Code of Conduct and guidance necessary to ensure smooth running of the school</w:t>
      </w:r>
      <w:r w:rsidR="00D74910" w:rsidRPr="0078622E">
        <w:rPr>
          <w:rFonts w:ascii="Arial" w:hAnsi="Arial" w:cs="Arial"/>
          <w:w w:val="105"/>
        </w:rPr>
        <w:t>.</w:t>
      </w:r>
    </w:p>
    <w:p w14:paraId="713B4C6D" w14:textId="77777777" w:rsidR="007E2A07" w:rsidRPr="0078622E" w:rsidRDefault="007E2A07" w:rsidP="0078622E">
      <w:pPr>
        <w:ind w:left="284" w:hanging="284"/>
        <w:rPr>
          <w:rFonts w:ascii="Arial" w:hAnsi="Arial" w:cs="Arial"/>
          <w:w w:val="105"/>
        </w:rPr>
      </w:pPr>
    </w:p>
    <w:p w14:paraId="0AEFE584" w14:textId="77777777" w:rsidR="00E3147E" w:rsidRPr="0078622E" w:rsidRDefault="00E3147E" w:rsidP="0078622E">
      <w:pPr>
        <w:shd w:val="clear" w:color="auto" w:fill="FFFF00"/>
        <w:rPr>
          <w:rFonts w:ascii="Arial" w:hAnsi="Arial" w:cs="Arial"/>
          <w:b/>
          <w:w w:val="105"/>
        </w:rPr>
      </w:pPr>
      <w:r w:rsidRPr="0078622E">
        <w:rPr>
          <w:rFonts w:ascii="Arial" w:hAnsi="Arial" w:cs="Arial"/>
          <w:b/>
          <w:w w:val="105"/>
        </w:rPr>
        <w:t>Role of School Personnel</w:t>
      </w:r>
    </w:p>
    <w:p w14:paraId="3044AC6E" w14:textId="77777777" w:rsidR="00E3147E" w:rsidRPr="0078622E" w:rsidRDefault="00E3147E" w:rsidP="0078622E">
      <w:pPr>
        <w:rPr>
          <w:rFonts w:ascii="Arial" w:hAnsi="Arial" w:cs="Arial"/>
          <w:b/>
          <w:w w:val="105"/>
        </w:rPr>
      </w:pPr>
    </w:p>
    <w:p w14:paraId="5597C9A2" w14:textId="77777777" w:rsidR="00E3147E" w:rsidRPr="0078622E" w:rsidRDefault="00E3147E" w:rsidP="0078622E">
      <w:pPr>
        <w:rPr>
          <w:rFonts w:ascii="Arial" w:hAnsi="Arial" w:cs="Arial"/>
          <w:w w:val="105"/>
        </w:rPr>
      </w:pPr>
      <w:r w:rsidRPr="0078622E">
        <w:rPr>
          <w:rFonts w:ascii="Arial" w:hAnsi="Arial" w:cs="Arial"/>
          <w:w w:val="105"/>
        </w:rPr>
        <w:t>School personnel will:</w:t>
      </w:r>
    </w:p>
    <w:p w14:paraId="3B1F253E" w14:textId="77777777" w:rsidR="00E3147E" w:rsidRPr="0078622E" w:rsidRDefault="00E3147E" w:rsidP="0078622E">
      <w:pPr>
        <w:rPr>
          <w:rFonts w:ascii="Arial" w:hAnsi="Arial" w:cs="Arial"/>
          <w:w w:val="105"/>
        </w:rPr>
      </w:pPr>
    </w:p>
    <w:p w14:paraId="34E489C0" w14:textId="77777777" w:rsidR="00E3147E" w:rsidRPr="0078622E" w:rsidRDefault="00E3147E" w:rsidP="0078622E">
      <w:pPr>
        <w:numPr>
          <w:ilvl w:val="0"/>
          <w:numId w:val="19"/>
        </w:numPr>
        <w:rPr>
          <w:rFonts w:ascii="Arial" w:hAnsi="Arial" w:cs="Arial"/>
          <w:w w:val="105"/>
        </w:rPr>
      </w:pPr>
      <w:r w:rsidRPr="0078622E">
        <w:rPr>
          <w:rFonts w:ascii="Arial" w:hAnsi="Arial" w:cs="Arial"/>
          <w:w w:val="105"/>
        </w:rPr>
        <w:t>comply with and implement this policy;</w:t>
      </w:r>
    </w:p>
    <w:p w14:paraId="3E855681" w14:textId="77777777" w:rsidR="00E3147E" w:rsidRPr="0078622E" w:rsidRDefault="00E3147E" w:rsidP="0078622E">
      <w:pPr>
        <w:numPr>
          <w:ilvl w:val="0"/>
          <w:numId w:val="19"/>
        </w:numPr>
        <w:rPr>
          <w:rFonts w:ascii="Arial" w:hAnsi="Arial" w:cs="Arial"/>
          <w:w w:val="105"/>
        </w:rPr>
      </w:pPr>
      <w:r w:rsidRPr="0078622E">
        <w:rPr>
          <w:rFonts w:ascii="Arial" w:hAnsi="Arial" w:cs="Arial"/>
          <w:w w:val="105"/>
        </w:rPr>
        <w:t>set an example of punctuality and good attendance;</w:t>
      </w:r>
    </w:p>
    <w:p w14:paraId="1C545ED8" w14:textId="77777777" w:rsidR="00E3147E" w:rsidRPr="0078622E" w:rsidRDefault="00E3147E" w:rsidP="0078622E">
      <w:pPr>
        <w:numPr>
          <w:ilvl w:val="0"/>
          <w:numId w:val="19"/>
        </w:numPr>
        <w:rPr>
          <w:rFonts w:ascii="Arial" w:hAnsi="Arial" w:cs="Arial"/>
          <w:w w:val="105"/>
        </w:rPr>
      </w:pPr>
      <w:r w:rsidRPr="0078622E">
        <w:rPr>
          <w:rFonts w:ascii="Arial" w:hAnsi="Arial" w:cs="Arial"/>
          <w:w w:val="105"/>
        </w:rPr>
        <w:t>ensure that registers are taken at the appropriate times and are accurate and up to date;</w:t>
      </w:r>
    </w:p>
    <w:p w14:paraId="6BC73EFC" w14:textId="77777777" w:rsidR="00E3147E" w:rsidRPr="0078622E" w:rsidRDefault="00E3147E" w:rsidP="0078622E">
      <w:pPr>
        <w:numPr>
          <w:ilvl w:val="0"/>
          <w:numId w:val="19"/>
        </w:numPr>
        <w:rPr>
          <w:rFonts w:ascii="Arial" w:hAnsi="Arial" w:cs="Arial"/>
          <w:w w:val="105"/>
        </w:rPr>
      </w:pPr>
      <w:r w:rsidRPr="0078622E">
        <w:rPr>
          <w:rFonts w:ascii="Arial" w:hAnsi="Arial" w:cs="Arial"/>
          <w:w w:val="105"/>
        </w:rPr>
        <w:t>be responsible for identifying trends in attendance and punctuality by monitoring class and individual attendance patterns;</w:t>
      </w:r>
    </w:p>
    <w:p w14:paraId="55C8446E" w14:textId="77777777" w:rsidR="00E3147E" w:rsidRPr="0078622E" w:rsidRDefault="00E3147E" w:rsidP="0078622E">
      <w:pPr>
        <w:numPr>
          <w:ilvl w:val="0"/>
          <w:numId w:val="19"/>
        </w:numPr>
        <w:rPr>
          <w:rFonts w:ascii="Arial" w:hAnsi="Arial" w:cs="Arial"/>
          <w:w w:val="105"/>
        </w:rPr>
      </w:pPr>
      <w:r w:rsidRPr="0078622E">
        <w:rPr>
          <w:rFonts w:ascii="Arial" w:hAnsi="Arial" w:cs="Arial"/>
          <w:w w:val="105"/>
        </w:rPr>
        <w:t>inform the school office of any concerns about attendance or suspected truancy;</w:t>
      </w:r>
    </w:p>
    <w:p w14:paraId="7EF6059A" w14:textId="77777777" w:rsidR="00E3147E" w:rsidRPr="0078622E" w:rsidRDefault="00E3147E" w:rsidP="0078622E">
      <w:pPr>
        <w:numPr>
          <w:ilvl w:val="0"/>
          <w:numId w:val="19"/>
        </w:numPr>
        <w:rPr>
          <w:rFonts w:ascii="Arial" w:hAnsi="Arial" w:cs="Arial"/>
          <w:w w:val="105"/>
        </w:rPr>
      </w:pPr>
      <w:proofErr w:type="spellStart"/>
      <w:r w:rsidRPr="0078622E">
        <w:rPr>
          <w:rFonts w:ascii="Arial" w:hAnsi="Arial" w:cs="Arial"/>
          <w:w w:val="105"/>
        </w:rPr>
        <w:t>emphasise</w:t>
      </w:r>
      <w:proofErr w:type="spellEnd"/>
      <w:r w:rsidRPr="0078622E">
        <w:rPr>
          <w:rFonts w:ascii="Arial" w:hAnsi="Arial" w:cs="Arial"/>
          <w:w w:val="105"/>
        </w:rPr>
        <w:t xml:space="preserve"> the importance of punctuality and good attendance with pupils and parents;</w:t>
      </w:r>
    </w:p>
    <w:p w14:paraId="3F41D663" w14:textId="77777777" w:rsidR="00E3147E" w:rsidRPr="0078622E" w:rsidRDefault="00E3147E" w:rsidP="0078622E">
      <w:pPr>
        <w:numPr>
          <w:ilvl w:val="0"/>
          <w:numId w:val="19"/>
        </w:numPr>
        <w:rPr>
          <w:rFonts w:ascii="Arial" w:hAnsi="Arial" w:cs="Arial"/>
          <w:w w:val="105"/>
        </w:rPr>
      </w:pPr>
      <w:r w:rsidRPr="0078622E">
        <w:rPr>
          <w:rFonts w:ascii="Arial" w:hAnsi="Arial" w:cs="Arial"/>
          <w:w w:val="105"/>
        </w:rPr>
        <w:t>discuss individual pupil attendance at parent-teacher consultations</w:t>
      </w:r>
      <w:r w:rsidR="007E2A07" w:rsidRPr="0078622E">
        <w:rPr>
          <w:rFonts w:ascii="Arial" w:hAnsi="Arial" w:cs="Arial"/>
          <w:w w:val="105"/>
        </w:rPr>
        <w:t>.</w:t>
      </w:r>
    </w:p>
    <w:p w14:paraId="5BCA6E1A" w14:textId="3A51F9DB" w:rsidR="00E3147E" w:rsidRPr="0078622E" w:rsidRDefault="00E3147E" w:rsidP="0078622E">
      <w:pPr>
        <w:ind w:left="284" w:hanging="284"/>
        <w:rPr>
          <w:rFonts w:ascii="Arial" w:hAnsi="Arial" w:cs="Arial"/>
          <w:w w:val="105"/>
        </w:rPr>
      </w:pPr>
    </w:p>
    <w:p w14:paraId="7FE5E0DC" w14:textId="77777777" w:rsidR="00237C5A" w:rsidRPr="0078622E" w:rsidRDefault="00237C5A" w:rsidP="0078622E">
      <w:pPr>
        <w:shd w:val="clear" w:color="auto" w:fill="FFFF00"/>
        <w:rPr>
          <w:rFonts w:ascii="Arial" w:hAnsi="Arial" w:cs="Arial"/>
          <w:b/>
          <w:w w:val="105"/>
        </w:rPr>
      </w:pPr>
      <w:r w:rsidRPr="0078622E">
        <w:rPr>
          <w:rFonts w:ascii="Arial" w:hAnsi="Arial" w:cs="Arial"/>
          <w:b/>
          <w:w w:val="105"/>
        </w:rPr>
        <w:t>Safeguarding</w:t>
      </w:r>
    </w:p>
    <w:p w14:paraId="30F04E29" w14:textId="77777777" w:rsidR="00237C5A" w:rsidRPr="0078622E" w:rsidRDefault="00237C5A" w:rsidP="0078622E">
      <w:pPr>
        <w:rPr>
          <w:rFonts w:ascii="Arial" w:hAnsi="Arial" w:cs="Arial"/>
          <w:w w:val="105"/>
        </w:rPr>
      </w:pPr>
    </w:p>
    <w:p w14:paraId="0DF346A7" w14:textId="77777777" w:rsidR="00237C5A" w:rsidRPr="0078622E" w:rsidRDefault="00237C5A" w:rsidP="0078622E">
      <w:pPr>
        <w:rPr>
          <w:rFonts w:ascii="Arial" w:hAnsi="Arial" w:cs="Arial"/>
          <w:w w:val="105"/>
        </w:rPr>
      </w:pPr>
      <w:r w:rsidRPr="0078622E">
        <w:rPr>
          <w:rFonts w:ascii="Arial" w:hAnsi="Arial" w:cs="Arial"/>
          <w:w w:val="105"/>
        </w:rPr>
        <w:t xml:space="preserve">We are committed to safeguarding and promoting the welfare of all children as the safety and protection of children is of paramount importance to everyone in this school. We work hard to </w:t>
      </w:r>
      <w:proofErr w:type="gramStart"/>
      <w:r w:rsidRPr="0078622E">
        <w:rPr>
          <w:rFonts w:ascii="Arial" w:hAnsi="Arial" w:cs="Arial"/>
          <w:w w:val="105"/>
        </w:rPr>
        <w:t>create a culture of vigilance and at all times</w:t>
      </w:r>
      <w:proofErr w:type="gramEnd"/>
      <w:r w:rsidRPr="0078622E">
        <w:rPr>
          <w:rFonts w:ascii="Arial" w:hAnsi="Arial" w:cs="Arial"/>
          <w:w w:val="105"/>
        </w:rPr>
        <w:t xml:space="preserve"> we will ensure what is best in the interests of all children.</w:t>
      </w:r>
    </w:p>
    <w:p w14:paraId="48EA1A48" w14:textId="77777777" w:rsidR="00237C5A" w:rsidRPr="0078622E" w:rsidRDefault="00237C5A" w:rsidP="0078622E">
      <w:pPr>
        <w:rPr>
          <w:rFonts w:ascii="Arial" w:hAnsi="Arial" w:cs="Arial"/>
          <w:w w:val="105"/>
        </w:rPr>
      </w:pPr>
    </w:p>
    <w:p w14:paraId="57FF1D0A" w14:textId="77777777" w:rsidR="00237C5A" w:rsidRPr="0078622E" w:rsidRDefault="00237C5A" w:rsidP="0078622E">
      <w:pPr>
        <w:rPr>
          <w:rFonts w:ascii="Arial" w:hAnsi="Arial" w:cs="Arial"/>
          <w:w w:val="105"/>
        </w:rPr>
      </w:pPr>
      <w:r w:rsidRPr="0078622E">
        <w:rPr>
          <w:rFonts w:ascii="Arial" w:hAnsi="Arial" w:cs="Arial"/>
          <w:w w:val="105"/>
        </w:rPr>
        <w:t xml:space="preserve">We believe that all children have the right to be safe in our society. We  </w:t>
      </w:r>
      <w:proofErr w:type="spellStart"/>
      <w:r w:rsidRPr="0078622E">
        <w:rPr>
          <w:rFonts w:ascii="Arial" w:hAnsi="Arial" w:cs="Arial"/>
          <w:w w:val="105"/>
        </w:rPr>
        <w:t>recognise</w:t>
      </w:r>
      <w:proofErr w:type="spellEnd"/>
      <w:r w:rsidRPr="0078622E">
        <w:rPr>
          <w:rFonts w:ascii="Arial" w:hAnsi="Arial" w:cs="Arial"/>
          <w:w w:val="105"/>
        </w:rPr>
        <w:t xml:space="preserve"> that we have a duty to ensure arrangements are in place for safeguarding and promoting the welfare of children by creating a positive school atmosphere through our teaching and learning, pastoral </w:t>
      </w:r>
      <w:proofErr w:type="gramStart"/>
      <w:r w:rsidRPr="0078622E">
        <w:rPr>
          <w:rFonts w:ascii="Arial" w:hAnsi="Arial" w:cs="Arial"/>
          <w:w w:val="105"/>
        </w:rPr>
        <w:t>support</w:t>
      </w:r>
      <w:proofErr w:type="gramEnd"/>
      <w:r w:rsidRPr="0078622E">
        <w:rPr>
          <w:rFonts w:ascii="Arial" w:hAnsi="Arial" w:cs="Arial"/>
          <w:w w:val="105"/>
        </w:rPr>
        <w:t xml:space="preserve"> and care for both pupils and school personnel, training for school personnel and with working with parents. We teach all our children about safeguarding.</w:t>
      </w:r>
    </w:p>
    <w:p w14:paraId="7109DD26" w14:textId="77777777" w:rsidR="00237C5A" w:rsidRPr="0078622E" w:rsidRDefault="00237C5A" w:rsidP="0078622E">
      <w:pPr>
        <w:rPr>
          <w:rFonts w:ascii="Arial" w:hAnsi="Arial" w:cs="Arial"/>
          <w:w w:val="105"/>
        </w:rPr>
      </w:pPr>
    </w:p>
    <w:p w14:paraId="2275F6D0" w14:textId="77777777" w:rsidR="00237C5A" w:rsidRPr="0078622E" w:rsidRDefault="00237C5A" w:rsidP="0078622E">
      <w:pPr>
        <w:rPr>
          <w:rFonts w:ascii="Arial" w:hAnsi="Arial" w:cs="Arial"/>
          <w:w w:val="105"/>
        </w:rPr>
      </w:pPr>
      <w:r w:rsidRPr="0078622E">
        <w:rPr>
          <w:rFonts w:ascii="Arial" w:hAnsi="Arial" w:cs="Arial"/>
          <w:shd w:val="clear" w:color="auto" w:fill="FFFFFF"/>
        </w:rPr>
        <w:t xml:space="preserve">We work hard to ensure that everyone keeps careful watch </w:t>
      </w:r>
      <w:r w:rsidRPr="0078622E">
        <w:rPr>
          <w:rFonts w:ascii="Arial" w:hAnsi="Arial" w:cs="Arial"/>
          <w:w w:val="105"/>
        </w:rPr>
        <w:t>throughout the school and in everything we do</w:t>
      </w:r>
      <w:r w:rsidRPr="0078622E">
        <w:rPr>
          <w:rFonts w:ascii="Arial" w:hAnsi="Arial" w:cs="Arial"/>
          <w:shd w:val="clear" w:color="auto" w:fill="FFFFFF"/>
        </w:rPr>
        <w:t xml:space="preserve"> for possible dangers or difficulties. </w:t>
      </w:r>
      <w:r w:rsidRPr="0078622E">
        <w:rPr>
          <w:rFonts w:ascii="Arial" w:hAnsi="Arial" w:cs="Arial"/>
          <w:w w:val="105"/>
        </w:rPr>
        <w:t xml:space="preserve">We want all children to </w:t>
      </w:r>
      <w:proofErr w:type="gramStart"/>
      <w:r w:rsidRPr="0078622E">
        <w:rPr>
          <w:rFonts w:ascii="Arial" w:hAnsi="Arial" w:cs="Arial"/>
          <w:w w:val="105"/>
        </w:rPr>
        <w:t>feel safe at all times</w:t>
      </w:r>
      <w:proofErr w:type="gramEnd"/>
      <w:r w:rsidRPr="0078622E">
        <w:rPr>
          <w:rFonts w:ascii="Arial" w:hAnsi="Arial" w:cs="Arial"/>
          <w:w w:val="105"/>
        </w:rPr>
        <w:t>. We want to hear their views of how we can improve all aspects of safeguarding and from the evidence gained we put into place all necessary improvements.</w:t>
      </w:r>
    </w:p>
    <w:p w14:paraId="75EB18FA" w14:textId="7DCD4BB4" w:rsidR="0078622E" w:rsidRDefault="0078622E">
      <w:pPr>
        <w:rPr>
          <w:rFonts w:ascii="Arial" w:hAnsi="Arial" w:cs="Arial"/>
          <w:w w:val="105"/>
        </w:rPr>
      </w:pPr>
      <w:r>
        <w:rPr>
          <w:rFonts w:ascii="Arial" w:hAnsi="Arial" w:cs="Arial"/>
          <w:w w:val="105"/>
        </w:rPr>
        <w:br w:type="page"/>
      </w:r>
    </w:p>
    <w:p w14:paraId="47DE36F2" w14:textId="77777777" w:rsidR="00237C5A" w:rsidRPr="0078622E" w:rsidRDefault="00237C5A" w:rsidP="0078622E">
      <w:pPr>
        <w:ind w:left="284" w:hanging="284"/>
        <w:rPr>
          <w:rFonts w:ascii="Arial" w:hAnsi="Arial" w:cs="Arial"/>
          <w:w w:val="105"/>
        </w:rPr>
      </w:pPr>
    </w:p>
    <w:p w14:paraId="041A78CB" w14:textId="77777777" w:rsidR="00237C5A" w:rsidRPr="0078622E" w:rsidRDefault="00237C5A" w:rsidP="0078622E">
      <w:pPr>
        <w:shd w:val="clear" w:color="auto" w:fill="FFFF00"/>
        <w:autoSpaceDE w:val="0"/>
        <w:autoSpaceDN w:val="0"/>
        <w:adjustRightInd w:val="0"/>
        <w:rPr>
          <w:rFonts w:ascii="Arial" w:hAnsi="Arial" w:cs="Arial"/>
          <w:b/>
        </w:rPr>
      </w:pPr>
      <w:r w:rsidRPr="0078622E">
        <w:rPr>
          <w:rFonts w:ascii="Arial" w:hAnsi="Arial" w:cs="Arial"/>
          <w:b/>
        </w:rPr>
        <w:t>Race Disparity Audit</w:t>
      </w:r>
    </w:p>
    <w:p w14:paraId="0698AFE2" w14:textId="77777777" w:rsidR="00237C5A" w:rsidRPr="0078622E" w:rsidRDefault="00237C5A" w:rsidP="0078622E">
      <w:pPr>
        <w:autoSpaceDE w:val="0"/>
        <w:autoSpaceDN w:val="0"/>
        <w:adjustRightInd w:val="0"/>
        <w:rPr>
          <w:rFonts w:ascii="Arial" w:hAnsi="Arial" w:cs="Arial"/>
        </w:rPr>
      </w:pPr>
    </w:p>
    <w:p w14:paraId="2AA0240E" w14:textId="77777777" w:rsidR="00237C5A" w:rsidRPr="0078622E" w:rsidRDefault="00237C5A" w:rsidP="0078622E">
      <w:pPr>
        <w:autoSpaceDE w:val="0"/>
        <w:autoSpaceDN w:val="0"/>
        <w:adjustRightInd w:val="0"/>
        <w:rPr>
          <w:rFonts w:ascii="Arial" w:hAnsi="Arial" w:cs="Arial"/>
        </w:rPr>
      </w:pPr>
      <w:r w:rsidRPr="0078622E">
        <w:rPr>
          <w:rFonts w:ascii="Arial" w:hAnsi="Arial" w:cs="Arial"/>
        </w:rPr>
        <w:t xml:space="preserve">We acknowledge the findings of the Race Disparity Audit that clearly shows how people of different ethnicities are treated across the public services of health, education, </w:t>
      </w:r>
      <w:proofErr w:type="gramStart"/>
      <w:r w:rsidRPr="0078622E">
        <w:rPr>
          <w:rFonts w:ascii="Arial" w:hAnsi="Arial" w:cs="Arial"/>
        </w:rPr>
        <w:t>employment</w:t>
      </w:r>
      <w:proofErr w:type="gramEnd"/>
      <w:r w:rsidRPr="0078622E">
        <w:rPr>
          <w:rFonts w:ascii="Arial" w:hAnsi="Arial" w:cs="Arial"/>
        </w:rPr>
        <w:t xml:space="preserve"> and the criminal justice system. </w:t>
      </w:r>
    </w:p>
    <w:p w14:paraId="5C93F457" w14:textId="77777777" w:rsidR="00237C5A" w:rsidRPr="0078622E" w:rsidRDefault="00237C5A" w:rsidP="0078622E">
      <w:pPr>
        <w:autoSpaceDE w:val="0"/>
        <w:autoSpaceDN w:val="0"/>
        <w:adjustRightInd w:val="0"/>
        <w:rPr>
          <w:rFonts w:ascii="Arial" w:hAnsi="Arial" w:cs="Arial"/>
        </w:rPr>
      </w:pPr>
    </w:p>
    <w:p w14:paraId="3311A3D8" w14:textId="77777777" w:rsidR="00237C5A" w:rsidRPr="0078622E" w:rsidRDefault="00237C5A" w:rsidP="0078622E">
      <w:pPr>
        <w:rPr>
          <w:rFonts w:ascii="Arial" w:hAnsi="Arial" w:cs="Arial"/>
          <w:w w:val="105"/>
        </w:rPr>
      </w:pPr>
      <w:r w:rsidRPr="0078622E">
        <w:rPr>
          <w:rFonts w:ascii="Arial" w:hAnsi="Arial" w:cs="Arial"/>
        </w:rPr>
        <w:t xml:space="preserve">The educational section of the audit that </w:t>
      </w:r>
      <w:proofErr w:type="gramStart"/>
      <w:r w:rsidRPr="0078622E">
        <w:rPr>
          <w:rFonts w:ascii="Arial" w:hAnsi="Arial" w:cs="Arial"/>
        </w:rPr>
        <w:t>covers:</w:t>
      </w:r>
      <w:proofErr w:type="gramEnd"/>
      <w:r w:rsidRPr="0078622E">
        <w:rPr>
          <w:rFonts w:ascii="Arial" w:hAnsi="Arial" w:cs="Arial"/>
        </w:rPr>
        <w:t xml:space="preserve"> differences by region; attainment and economic disadvantage; exclusions and abuse; and destinations, has a significant importance for the strategic planning of this school.</w:t>
      </w:r>
    </w:p>
    <w:p w14:paraId="2FE0D170" w14:textId="77777777" w:rsidR="00237C5A" w:rsidRPr="0078622E" w:rsidRDefault="00237C5A" w:rsidP="0078622E">
      <w:pPr>
        <w:ind w:left="284" w:hanging="284"/>
        <w:rPr>
          <w:rFonts w:ascii="Arial" w:hAnsi="Arial" w:cs="Arial"/>
          <w:w w:val="105"/>
        </w:rPr>
      </w:pPr>
    </w:p>
    <w:p w14:paraId="7FEEC8FD" w14:textId="77777777" w:rsidR="00980C71" w:rsidRPr="0078622E" w:rsidRDefault="00980C71" w:rsidP="0078622E">
      <w:pPr>
        <w:shd w:val="clear" w:color="auto" w:fill="FFFF00"/>
        <w:rPr>
          <w:rFonts w:ascii="Arial" w:hAnsi="Arial" w:cs="Arial"/>
          <w:b/>
          <w:w w:val="105"/>
        </w:rPr>
      </w:pPr>
      <w:r w:rsidRPr="0078622E">
        <w:rPr>
          <w:rFonts w:ascii="Arial" w:hAnsi="Arial" w:cs="Arial"/>
          <w:b/>
          <w:w w:val="105"/>
        </w:rPr>
        <w:t>Raising Awareness of this Policy</w:t>
      </w:r>
    </w:p>
    <w:p w14:paraId="06A1812F" w14:textId="77777777" w:rsidR="00980C71" w:rsidRPr="0078622E" w:rsidRDefault="00980C71" w:rsidP="0078622E">
      <w:pPr>
        <w:rPr>
          <w:rFonts w:ascii="Arial" w:hAnsi="Arial" w:cs="Arial"/>
          <w:b/>
          <w:w w:val="105"/>
        </w:rPr>
      </w:pPr>
    </w:p>
    <w:p w14:paraId="7CE59182" w14:textId="77777777" w:rsidR="00980C71" w:rsidRPr="0078622E" w:rsidRDefault="00980C71" w:rsidP="0078622E">
      <w:pPr>
        <w:rPr>
          <w:rFonts w:ascii="Arial" w:hAnsi="Arial" w:cs="Arial"/>
          <w:w w:val="105"/>
        </w:rPr>
      </w:pPr>
      <w:r w:rsidRPr="0078622E">
        <w:rPr>
          <w:rFonts w:ascii="Arial" w:hAnsi="Arial" w:cs="Arial"/>
          <w:w w:val="105"/>
        </w:rPr>
        <w:t>We will raise awareness of this policy via:</w:t>
      </w:r>
    </w:p>
    <w:p w14:paraId="0E0C133A" w14:textId="77777777" w:rsidR="00980C71" w:rsidRPr="0078622E" w:rsidRDefault="00980C71" w:rsidP="0078622E">
      <w:pPr>
        <w:rPr>
          <w:rFonts w:ascii="Arial" w:hAnsi="Arial" w:cs="Arial"/>
          <w:b/>
          <w:w w:val="105"/>
        </w:rPr>
      </w:pPr>
    </w:p>
    <w:p w14:paraId="004A5A3C" w14:textId="77777777" w:rsidR="00980C71" w:rsidRPr="0078622E" w:rsidRDefault="00E82A22" w:rsidP="0078622E">
      <w:pPr>
        <w:numPr>
          <w:ilvl w:val="0"/>
          <w:numId w:val="1"/>
        </w:numPr>
        <w:ind w:left="284" w:hanging="284"/>
        <w:rPr>
          <w:rFonts w:ascii="Arial" w:hAnsi="Arial" w:cs="Arial"/>
          <w:w w:val="105"/>
        </w:rPr>
      </w:pPr>
      <w:r w:rsidRPr="0078622E">
        <w:rPr>
          <w:rFonts w:ascii="Arial" w:hAnsi="Arial" w:cs="Arial"/>
          <w:w w:val="105"/>
        </w:rPr>
        <w:t>the School Handbook/Prospectus</w:t>
      </w:r>
    </w:p>
    <w:p w14:paraId="3F74722F" w14:textId="77777777" w:rsidR="00E82A22" w:rsidRPr="0078622E" w:rsidRDefault="00E82A22" w:rsidP="0078622E">
      <w:pPr>
        <w:numPr>
          <w:ilvl w:val="0"/>
          <w:numId w:val="1"/>
        </w:numPr>
        <w:ind w:left="284" w:hanging="284"/>
        <w:rPr>
          <w:rFonts w:ascii="Arial" w:hAnsi="Arial" w:cs="Arial"/>
          <w:w w:val="105"/>
        </w:rPr>
      </w:pPr>
      <w:r w:rsidRPr="0078622E">
        <w:rPr>
          <w:rFonts w:ascii="Arial" w:hAnsi="Arial" w:cs="Arial"/>
          <w:w w:val="105"/>
        </w:rPr>
        <w:t>the school website</w:t>
      </w:r>
    </w:p>
    <w:p w14:paraId="714D4C5D" w14:textId="77777777" w:rsidR="001640C5" w:rsidRPr="0078622E" w:rsidRDefault="001640C5" w:rsidP="0078622E">
      <w:pPr>
        <w:numPr>
          <w:ilvl w:val="0"/>
          <w:numId w:val="1"/>
        </w:numPr>
        <w:ind w:left="284" w:hanging="284"/>
        <w:rPr>
          <w:rFonts w:ascii="Arial" w:hAnsi="Arial" w:cs="Arial"/>
          <w:w w:val="105"/>
        </w:rPr>
      </w:pPr>
      <w:r w:rsidRPr="0078622E">
        <w:rPr>
          <w:rFonts w:ascii="Arial" w:hAnsi="Arial" w:cs="Arial"/>
          <w:w w:val="105"/>
        </w:rPr>
        <w:t>the Staff Handbook</w:t>
      </w:r>
    </w:p>
    <w:p w14:paraId="3D778B77" w14:textId="77777777" w:rsidR="00E82A22" w:rsidRPr="0078622E" w:rsidRDefault="00E82A22" w:rsidP="0078622E">
      <w:pPr>
        <w:numPr>
          <w:ilvl w:val="0"/>
          <w:numId w:val="1"/>
        </w:numPr>
        <w:ind w:left="284" w:hanging="284"/>
        <w:rPr>
          <w:rFonts w:ascii="Arial" w:hAnsi="Arial" w:cs="Arial"/>
          <w:w w:val="105"/>
        </w:rPr>
      </w:pPr>
      <w:r w:rsidRPr="0078622E">
        <w:rPr>
          <w:rFonts w:ascii="Arial" w:hAnsi="Arial" w:cs="Arial"/>
          <w:w w:val="105"/>
        </w:rPr>
        <w:t>meetings with parents such as</w:t>
      </w:r>
      <w:r w:rsidR="00A9052D" w:rsidRPr="0078622E">
        <w:rPr>
          <w:rFonts w:ascii="Arial" w:hAnsi="Arial" w:cs="Arial"/>
          <w:w w:val="105"/>
        </w:rPr>
        <w:t xml:space="preserve"> i</w:t>
      </w:r>
      <w:r w:rsidRPr="0078622E">
        <w:rPr>
          <w:rFonts w:ascii="Arial" w:hAnsi="Arial" w:cs="Arial"/>
          <w:w w:val="105"/>
        </w:rPr>
        <w:t>ntroductory</w:t>
      </w:r>
      <w:r w:rsidR="00A9052D" w:rsidRPr="0078622E">
        <w:rPr>
          <w:rFonts w:ascii="Arial" w:hAnsi="Arial" w:cs="Arial"/>
          <w:w w:val="105"/>
        </w:rPr>
        <w:t xml:space="preserve">, </w:t>
      </w:r>
      <w:r w:rsidRPr="0078622E">
        <w:rPr>
          <w:rFonts w:ascii="Arial" w:hAnsi="Arial" w:cs="Arial"/>
          <w:w w:val="105"/>
        </w:rPr>
        <w:t>transition</w:t>
      </w:r>
      <w:r w:rsidR="00A9052D" w:rsidRPr="0078622E">
        <w:rPr>
          <w:rFonts w:ascii="Arial" w:hAnsi="Arial" w:cs="Arial"/>
          <w:w w:val="105"/>
        </w:rPr>
        <w:t xml:space="preserve">, </w:t>
      </w:r>
      <w:r w:rsidRPr="0078622E">
        <w:rPr>
          <w:rFonts w:ascii="Arial" w:hAnsi="Arial" w:cs="Arial"/>
          <w:w w:val="105"/>
        </w:rPr>
        <w:t xml:space="preserve">parent-teacher </w:t>
      </w:r>
      <w:proofErr w:type="gramStart"/>
      <w:r w:rsidRPr="0078622E">
        <w:rPr>
          <w:rFonts w:ascii="Arial" w:hAnsi="Arial" w:cs="Arial"/>
          <w:w w:val="105"/>
        </w:rPr>
        <w:t>consultations</w:t>
      </w:r>
      <w:proofErr w:type="gramEnd"/>
      <w:r w:rsidR="00A9052D" w:rsidRPr="0078622E">
        <w:rPr>
          <w:rFonts w:ascii="Arial" w:hAnsi="Arial" w:cs="Arial"/>
          <w:w w:val="105"/>
        </w:rPr>
        <w:t xml:space="preserve"> and </w:t>
      </w:r>
      <w:r w:rsidRPr="0078622E">
        <w:rPr>
          <w:rFonts w:ascii="Arial" w:hAnsi="Arial" w:cs="Arial"/>
          <w:w w:val="105"/>
        </w:rPr>
        <w:t>periodic</w:t>
      </w:r>
      <w:r w:rsidR="004C6987" w:rsidRPr="0078622E">
        <w:rPr>
          <w:rFonts w:ascii="Arial" w:hAnsi="Arial" w:cs="Arial"/>
          <w:w w:val="105"/>
        </w:rPr>
        <w:t xml:space="preserve"> curriculum workshops</w:t>
      </w:r>
    </w:p>
    <w:p w14:paraId="2E2E1B7D" w14:textId="77777777" w:rsidR="00E82A22" w:rsidRPr="0078622E" w:rsidRDefault="00E82A22" w:rsidP="0078622E">
      <w:pPr>
        <w:numPr>
          <w:ilvl w:val="0"/>
          <w:numId w:val="2"/>
        </w:numPr>
        <w:ind w:left="284" w:hanging="284"/>
        <w:rPr>
          <w:rFonts w:ascii="Arial" w:hAnsi="Arial" w:cs="Arial"/>
          <w:w w:val="105"/>
        </w:rPr>
      </w:pPr>
      <w:r w:rsidRPr="0078622E">
        <w:rPr>
          <w:rFonts w:ascii="Arial" w:hAnsi="Arial" w:cs="Arial"/>
          <w:w w:val="105"/>
        </w:rPr>
        <w:t>meetings with school personnel</w:t>
      </w:r>
    </w:p>
    <w:p w14:paraId="39E15A49" w14:textId="77777777" w:rsidR="00E82A22" w:rsidRPr="0078622E" w:rsidRDefault="00E82A22" w:rsidP="0078622E">
      <w:pPr>
        <w:numPr>
          <w:ilvl w:val="0"/>
          <w:numId w:val="2"/>
        </w:numPr>
        <w:ind w:left="284" w:hanging="284"/>
        <w:rPr>
          <w:rFonts w:ascii="Arial" w:hAnsi="Arial" w:cs="Arial"/>
          <w:w w:val="105"/>
        </w:rPr>
      </w:pPr>
      <w:r w:rsidRPr="0078622E">
        <w:rPr>
          <w:rFonts w:ascii="Arial" w:hAnsi="Arial" w:cs="Arial"/>
          <w:w w:val="105"/>
        </w:rPr>
        <w:t>communications with home such as</w:t>
      </w:r>
      <w:r w:rsidR="00A9052D" w:rsidRPr="0078622E">
        <w:rPr>
          <w:rFonts w:ascii="Arial" w:hAnsi="Arial" w:cs="Arial"/>
          <w:w w:val="105"/>
        </w:rPr>
        <w:t xml:space="preserve"> </w:t>
      </w:r>
      <w:r w:rsidRPr="0078622E">
        <w:rPr>
          <w:rFonts w:ascii="Arial" w:hAnsi="Arial" w:cs="Arial"/>
          <w:w w:val="105"/>
        </w:rPr>
        <w:t>weekly newsletters</w:t>
      </w:r>
      <w:r w:rsidR="00A9052D" w:rsidRPr="0078622E">
        <w:rPr>
          <w:rFonts w:ascii="Arial" w:hAnsi="Arial" w:cs="Arial"/>
          <w:w w:val="105"/>
        </w:rPr>
        <w:t xml:space="preserve"> and of </w:t>
      </w:r>
      <w:r w:rsidRPr="0078622E">
        <w:rPr>
          <w:rFonts w:ascii="Arial" w:hAnsi="Arial" w:cs="Arial"/>
          <w:w w:val="105"/>
        </w:rPr>
        <w:t>end of half term newsletters</w:t>
      </w:r>
    </w:p>
    <w:p w14:paraId="15516E20" w14:textId="77777777" w:rsidR="00E82A22" w:rsidRPr="0078622E" w:rsidRDefault="00E82A22" w:rsidP="0078622E">
      <w:pPr>
        <w:numPr>
          <w:ilvl w:val="0"/>
          <w:numId w:val="2"/>
        </w:numPr>
        <w:ind w:left="284" w:hanging="284"/>
        <w:rPr>
          <w:rFonts w:ascii="Arial" w:hAnsi="Arial" w:cs="Arial"/>
          <w:w w:val="105"/>
        </w:rPr>
      </w:pPr>
      <w:r w:rsidRPr="0078622E">
        <w:rPr>
          <w:rFonts w:ascii="Arial" w:hAnsi="Arial" w:cs="Arial"/>
          <w:w w:val="105"/>
        </w:rPr>
        <w:t>reports such</w:t>
      </w:r>
      <w:r w:rsidR="004C6987" w:rsidRPr="0078622E">
        <w:rPr>
          <w:rFonts w:ascii="Arial" w:hAnsi="Arial" w:cs="Arial"/>
          <w:w w:val="105"/>
        </w:rPr>
        <w:t xml:space="preserve"> </w:t>
      </w:r>
      <w:r w:rsidRPr="0078622E">
        <w:rPr>
          <w:rFonts w:ascii="Arial" w:hAnsi="Arial" w:cs="Arial"/>
          <w:w w:val="105"/>
        </w:rPr>
        <w:t>annual report to parents</w:t>
      </w:r>
      <w:r w:rsidR="004C6987" w:rsidRPr="0078622E">
        <w:rPr>
          <w:rFonts w:ascii="Arial" w:hAnsi="Arial" w:cs="Arial"/>
          <w:w w:val="105"/>
        </w:rPr>
        <w:t xml:space="preserve"> and </w:t>
      </w:r>
      <w:r w:rsidR="00A9052D" w:rsidRPr="0078622E">
        <w:rPr>
          <w:rFonts w:ascii="Arial" w:hAnsi="Arial" w:cs="Arial"/>
          <w:w w:val="105"/>
        </w:rPr>
        <w:t>H</w:t>
      </w:r>
      <w:r w:rsidRPr="0078622E">
        <w:rPr>
          <w:rFonts w:ascii="Arial" w:hAnsi="Arial" w:cs="Arial"/>
          <w:w w:val="105"/>
        </w:rPr>
        <w:t xml:space="preserve">eadteacher reports to </w:t>
      </w:r>
      <w:r w:rsidR="00A9052D" w:rsidRPr="0078622E">
        <w:rPr>
          <w:rFonts w:ascii="Arial" w:hAnsi="Arial" w:cs="Arial"/>
          <w:w w:val="105"/>
        </w:rPr>
        <w:t>the G</w:t>
      </w:r>
      <w:r w:rsidRPr="0078622E">
        <w:rPr>
          <w:rFonts w:ascii="Arial" w:hAnsi="Arial" w:cs="Arial"/>
          <w:w w:val="105"/>
        </w:rPr>
        <w:t>overn</w:t>
      </w:r>
      <w:r w:rsidR="00A9052D" w:rsidRPr="0078622E">
        <w:rPr>
          <w:rFonts w:ascii="Arial" w:hAnsi="Arial" w:cs="Arial"/>
          <w:w w:val="105"/>
        </w:rPr>
        <w:t>ing Body</w:t>
      </w:r>
    </w:p>
    <w:p w14:paraId="6FFA7FAA" w14:textId="77777777" w:rsidR="007464ED" w:rsidRPr="0078622E" w:rsidRDefault="007464ED" w:rsidP="0078622E">
      <w:pPr>
        <w:rPr>
          <w:rFonts w:ascii="Arial" w:hAnsi="Arial" w:cs="Arial"/>
          <w:w w:val="105"/>
        </w:rPr>
      </w:pPr>
    </w:p>
    <w:p w14:paraId="780085E1" w14:textId="77777777" w:rsidR="00792A09" w:rsidRPr="0078622E" w:rsidRDefault="00792A09" w:rsidP="0078622E">
      <w:pPr>
        <w:shd w:val="clear" w:color="auto" w:fill="FFFF00"/>
        <w:rPr>
          <w:rFonts w:ascii="Arial" w:hAnsi="Arial" w:cs="Arial"/>
          <w:w w:val="105"/>
        </w:rPr>
      </w:pPr>
      <w:r w:rsidRPr="0078622E">
        <w:rPr>
          <w:rFonts w:ascii="Arial" w:hAnsi="Arial" w:cs="Arial"/>
          <w:b/>
          <w:w w:val="105"/>
        </w:rPr>
        <w:t>Training</w:t>
      </w:r>
    </w:p>
    <w:p w14:paraId="471D02F2" w14:textId="77777777" w:rsidR="00792A09" w:rsidRPr="0078622E" w:rsidRDefault="00792A09" w:rsidP="0078622E">
      <w:pPr>
        <w:rPr>
          <w:rFonts w:ascii="Arial" w:hAnsi="Arial" w:cs="Arial"/>
          <w:w w:val="105"/>
        </w:rPr>
      </w:pPr>
    </w:p>
    <w:p w14:paraId="3F06E1A5" w14:textId="77777777" w:rsidR="005374AA" w:rsidRPr="0078622E" w:rsidRDefault="005374AA" w:rsidP="0078622E">
      <w:pPr>
        <w:rPr>
          <w:rFonts w:ascii="Arial" w:hAnsi="Arial" w:cs="Arial"/>
          <w:w w:val="105"/>
        </w:rPr>
      </w:pPr>
      <w:r w:rsidRPr="0078622E">
        <w:rPr>
          <w:rFonts w:ascii="Arial" w:hAnsi="Arial" w:cs="Arial"/>
          <w:w w:val="105"/>
        </w:rPr>
        <w:t>All school personnel:</w:t>
      </w:r>
    </w:p>
    <w:p w14:paraId="060B47B8" w14:textId="77777777" w:rsidR="005374AA" w:rsidRPr="0078622E" w:rsidRDefault="005374AA" w:rsidP="0078622E">
      <w:pPr>
        <w:rPr>
          <w:rFonts w:ascii="Arial" w:hAnsi="Arial" w:cs="Arial"/>
          <w:w w:val="105"/>
        </w:rPr>
      </w:pPr>
    </w:p>
    <w:p w14:paraId="79CB09F9" w14:textId="77777777" w:rsidR="005374AA" w:rsidRPr="0078622E" w:rsidRDefault="005374AA" w:rsidP="0078622E">
      <w:pPr>
        <w:numPr>
          <w:ilvl w:val="0"/>
          <w:numId w:val="7"/>
        </w:numPr>
        <w:ind w:left="284" w:hanging="284"/>
        <w:rPr>
          <w:rFonts w:ascii="Arial" w:hAnsi="Arial" w:cs="Arial"/>
          <w:w w:val="105"/>
        </w:rPr>
      </w:pPr>
      <w:r w:rsidRPr="0078622E">
        <w:rPr>
          <w:rFonts w:ascii="Arial" w:hAnsi="Arial" w:cs="Arial"/>
          <w:w w:val="105"/>
        </w:rPr>
        <w:t>have equal chances of training, career development and promotion</w:t>
      </w:r>
    </w:p>
    <w:p w14:paraId="5E86623D" w14:textId="77777777" w:rsidR="0078622E" w:rsidRPr="0078622E" w:rsidRDefault="005374AA" w:rsidP="0078622E">
      <w:pPr>
        <w:numPr>
          <w:ilvl w:val="0"/>
          <w:numId w:val="7"/>
        </w:numPr>
        <w:ind w:left="284" w:hanging="284"/>
        <w:rPr>
          <w:rFonts w:ascii="Arial" w:hAnsi="Arial" w:cs="Arial"/>
          <w:w w:val="105"/>
        </w:rPr>
      </w:pPr>
      <w:r w:rsidRPr="0078622E">
        <w:rPr>
          <w:rFonts w:ascii="Arial" w:hAnsi="Arial" w:cs="Arial"/>
          <w:w w:val="105"/>
        </w:rPr>
        <w:t>receive training on induction which specifically covers:</w:t>
      </w:r>
    </w:p>
    <w:p w14:paraId="3CD53403" w14:textId="77777777" w:rsidR="0078622E" w:rsidRPr="0078622E" w:rsidRDefault="00953191" w:rsidP="0078622E">
      <w:pPr>
        <w:numPr>
          <w:ilvl w:val="1"/>
          <w:numId w:val="7"/>
        </w:numPr>
        <w:rPr>
          <w:rFonts w:ascii="Arial" w:hAnsi="Arial" w:cs="Arial"/>
          <w:w w:val="105"/>
        </w:rPr>
      </w:pPr>
      <w:r w:rsidRPr="0078622E">
        <w:rPr>
          <w:rFonts w:ascii="Arial" w:hAnsi="Arial" w:cs="Arial"/>
          <w:w w:val="105"/>
        </w:rPr>
        <w:t>All aspects of this policy</w:t>
      </w:r>
    </w:p>
    <w:p w14:paraId="65DAC8C8" w14:textId="77777777" w:rsidR="0078622E" w:rsidRPr="0078622E" w:rsidRDefault="00D74910" w:rsidP="0078622E">
      <w:pPr>
        <w:numPr>
          <w:ilvl w:val="1"/>
          <w:numId w:val="7"/>
        </w:numPr>
        <w:rPr>
          <w:rFonts w:ascii="Arial" w:hAnsi="Arial" w:cs="Arial"/>
          <w:w w:val="105"/>
        </w:rPr>
      </w:pPr>
      <w:r w:rsidRPr="0078622E">
        <w:rPr>
          <w:rFonts w:ascii="Arial" w:hAnsi="Arial" w:cs="Arial"/>
          <w:w w:val="105"/>
        </w:rPr>
        <w:t>Attendance and Truancy</w:t>
      </w:r>
    </w:p>
    <w:p w14:paraId="639B7FFD" w14:textId="77777777" w:rsidR="0078622E" w:rsidRPr="0078622E" w:rsidRDefault="00D74910" w:rsidP="0078622E">
      <w:pPr>
        <w:numPr>
          <w:ilvl w:val="1"/>
          <w:numId w:val="7"/>
        </w:numPr>
        <w:rPr>
          <w:rFonts w:ascii="Arial" w:hAnsi="Arial" w:cs="Arial"/>
          <w:w w:val="105"/>
        </w:rPr>
      </w:pPr>
      <w:r w:rsidRPr="0078622E">
        <w:rPr>
          <w:rFonts w:ascii="Arial" w:hAnsi="Arial" w:cs="Arial"/>
          <w:w w:val="105"/>
        </w:rPr>
        <w:t>Exclusion</w:t>
      </w:r>
    </w:p>
    <w:p w14:paraId="7C37C242" w14:textId="77777777" w:rsidR="0078622E" w:rsidRPr="0078622E" w:rsidRDefault="00A65F0D" w:rsidP="0078622E">
      <w:pPr>
        <w:numPr>
          <w:ilvl w:val="1"/>
          <w:numId w:val="7"/>
        </w:numPr>
        <w:rPr>
          <w:rFonts w:ascii="Arial" w:hAnsi="Arial" w:cs="Arial"/>
          <w:w w:val="105"/>
        </w:rPr>
      </w:pPr>
      <w:r w:rsidRPr="0078622E">
        <w:rPr>
          <w:rFonts w:ascii="Arial" w:hAnsi="Arial" w:cs="Arial"/>
          <w:w w:val="105"/>
        </w:rPr>
        <w:t>Equal opportunities</w:t>
      </w:r>
    </w:p>
    <w:p w14:paraId="17918C0A" w14:textId="2DD91643" w:rsidR="00A65F0D" w:rsidRPr="0078622E" w:rsidRDefault="00A65F0D" w:rsidP="0078622E">
      <w:pPr>
        <w:numPr>
          <w:ilvl w:val="1"/>
          <w:numId w:val="7"/>
        </w:numPr>
        <w:rPr>
          <w:rFonts w:ascii="Arial" w:hAnsi="Arial" w:cs="Arial"/>
          <w:w w:val="105"/>
        </w:rPr>
      </w:pPr>
      <w:r w:rsidRPr="0078622E">
        <w:rPr>
          <w:rFonts w:ascii="Arial" w:hAnsi="Arial" w:cs="Arial"/>
          <w:w w:val="105"/>
        </w:rPr>
        <w:t>Inclusion</w:t>
      </w:r>
    </w:p>
    <w:p w14:paraId="45B623B7" w14:textId="77777777" w:rsidR="005374AA" w:rsidRPr="0078622E" w:rsidRDefault="005374AA" w:rsidP="0078622E">
      <w:pPr>
        <w:ind w:left="1004"/>
        <w:rPr>
          <w:rFonts w:ascii="Arial" w:hAnsi="Arial" w:cs="Arial"/>
          <w:w w:val="105"/>
        </w:rPr>
      </w:pPr>
    </w:p>
    <w:p w14:paraId="7784F347" w14:textId="77777777" w:rsidR="005374AA" w:rsidRPr="0078622E" w:rsidRDefault="005374AA" w:rsidP="0078622E">
      <w:pPr>
        <w:numPr>
          <w:ilvl w:val="0"/>
          <w:numId w:val="7"/>
        </w:numPr>
        <w:ind w:left="284" w:hanging="284"/>
        <w:rPr>
          <w:rFonts w:ascii="Arial" w:hAnsi="Arial" w:cs="Arial"/>
          <w:w w:val="105"/>
        </w:rPr>
      </w:pPr>
      <w:r w:rsidRPr="0078622E">
        <w:rPr>
          <w:rFonts w:ascii="Arial" w:hAnsi="Arial" w:cs="Arial"/>
          <w:w w:val="105"/>
        </w:rPr>
        <w:t>receive periodic training so that they are kept up to date with new information</w:t>
      </w:r>
    </w:p>
    <w:p w14:paraId="4275D5CA" w14:textId="46C76112" w:rsidR="00126610" w:rsidRPr="0078622E" w:rsidRDefault="00126610" w:rsidP="0078622E">
      <w:pPr>
        <w:rPr>
          <w:rFonts w:ascii="Arial" w:hAnsi="Arial" w:cs="Arial"/>
          <w:w w:val="105"/>
        </w:rPr>
      </w:pPr>
    </w:p>
    <w:p w14:paraId="3D978EE9" w14:textId="77777777" w:rsidR="00126610" w:rsidRPr="0078622E" w:rsidRDefault="00126610" w:rsidP="0078622E">
      <w:pPr>
        <w:rPr>
          <w:rFonts w:ascii="Arial" w:hAnsi="Arial" w:cs="Arial"/>
          <w:w w:val="105"/>
        </w:rPr>
      </w:pPr>
    </w:p>
    <w:p w14:paraId="7A524307" w14:textId="77777777" w:rsidR="007464ED" w:rsidRPr="0078622E" w:rsidRDefault="007464ED" w:rsidP="0078622E">
      <w:pPr>
        <w:shd w:val="clear" w:color="auto" w:fill="FFFF00"/>
        <w:rPr>
          <w:rFonts w:ascii="Arial" w:hAnsi="Arial" w:cs="Arial"/>
          <w:b/>
          <w:w w:val="105"/>
        </w:rPr>
      </w:pPr>
      <w:r w:rsidRPr="0078622E">
        <w:rPr>
          <w:rFonts w:ascii="Arial" w:hAnsi="Arial" w:cs="Arial"/>
          <w:b/>
          <w:w w:val="105"/>
        </w:rPr>
        <w:t>Equality Impact Assessment</w:t>
      </w:r>
    </w:p>
    <w:p w14:paraId="40E26133" w14:textId="77777777" w:rsidR="007464ED" w:rsidRPr="0078622E" w:rsidRDefault="007464ED" w:rsidP="0078622E">
      <w:pPr>
        <w:rPr>
          <w:rFonts w:ascii="Arial" w:hAnsi="Arial" w:cs="Arial"/>
          <w:b/>
          <w:w w:val="105"/>
        </w:rPr>
      </w:pPr>
    </w:p>
    <w:p w14:paraId="47B7AC88" w14:textId="77777777" w:rsidR="00AC2A6A" w:rsidRPr="0078622E" w:rsidRDefault="00AC2A6A" w:rsidP="0078622E">
      <w:pPr>
        <w:rPr>
          <w:rFonts w:ascii="Arial" w:hAnsi="Arial" w:cs="Arial"/>
          <w:w w:val="105"/>
        </w:rPr>
      </w:pPr>
      <w:r w:rsidRPr="0078622E">
        <w:rPr>
          <w:rFonts w:ascii="Arial" w:hAnsi="Arial" w:cs="Arial"/>
          <w:w w:val="105"/>
        </w:rPr>
        <w:t xml:space="preserve">Under the Equality Act 2010 we have a duty not to discriminate against people </w:t>
      </w:r>
      <w:proofErr w:type="gramStart"/>
      <w:r w:rsidRPr="0078622E">
        <w:rPr>
          <w:rFonts w:ascii="Arial" w:hAnsi="Arial" w:cs="Arial"/>
          <w:w w:val="105"/>
        </w:rPr>
        <w:t>on the basis of</w:t>
      </w:r>
      <w:proofErr w:type="gramEnd"/>
      <w:r w:rsidRPr="0078622E">
        <w:rPr>
          <w:rFonts w:ascii="Arial" w:hAnsi="Arial" w:cs="Arial"/>
          <w:w w:val="105"/>
        </w:rPr>
        <w:t xml:space="preserve"> their age, disability, gender, gender identity, pregnancy or maternity, race, religion or belief and sexual orientation.</w:t>
      </w:r>
    </w:p>
    <w:p w14:paraId="6C62B06D" w14:textId="77777777" w:rsidR="007464ED" w:rsidRPr="0078622E" w:rsidRDefault="007464ED" w:rsidP="0078622E">
      <w:pPr>
        <w:rPr>
          <w:rFonts w:ascii="Arial" w:hAnsi="Arial" w:cs="Arial"/>
          <w:w w:val="105"/>
        </w:rPr>
      </w:pPr>
    </w:p>
    <w:p w14:paraId="21172954" w14:textId="77777777" w:rsidR="007464ED" w:rsidRPr="0078622E" w:rsidRDefault="00F22FE6" w:rsidP="0078622E">
      <w:pPr>
        <w:rPr>
          <w:rFonts w:ascii="Arial" w:hAnsi="Arial" w:cs="Arial"/>
          <w:w w:val="105"/>
        </w:rPr>
      </w:pPr>
      <w:r w:rsidRPr="0078622E">
        <w:rPr>
          <w:rFonts w:ascii="Arial" w:hAnsi="Arial" w:cs="Arial"/>
          <w:w w:val="105"/>
        </w:rPr>
        <w:t>This policy has been equality impact assessed and w</w:t>
      </w:r>
      <w:r w:rsidR="00366385" w:rsidRPr="0078622E">
        <w:rPr>
          <w:rFonts w:ascii="Arial" w:hAnsi="Arial" w:cs="Arial"/>
          <w:w w:val="105"/>
        </w:rPr>
        <w:t xml:space="preserve">e believe that </w:t>
      </w:r>
      <w:r w:rsidRPr="0078622E">
        <w:rPr>
          <w:rFonts w:ascii="Arial" w:hAnsi="Arial" w:cs="Arial"/>
          <w:w w:val="105"/>
        </w:rPr>
        <w:t>it</w:t>
      </w:r>
      <w:r w:rsidR="00366385" w:rsidRPr="0078622E">
        <w:rPr>
          <w:rFonts w:ascii="Arial" w:hAnsi="Arial" w:cs="Arial"/>
          <w:w w:val="105"/>
        </w:rPr>
        <w:t xml:space="preserve"> is in line with the Equality Act 2010 as it is fair</w:t>
      </w:r>
      <w:r w:rsidR="00604E44" w:rsidRPr="0078622E">
        <w:rPr>
          <w:rFonts w:ascii="Arial" w:hAnsi="Arial" w:cs="Arial"/>
          <w:w w:val="105"/>
        </w:rPr>
        <w:t xml:space="preserve">, it </w:t>
      </w:r>
      <w:r w:rsidR="00366385" w:rsidRPr="0078622E">
        <w:rPr>
          <w:rFonts w:ascii="Arial" w:hAnsi="Arial" w:cs="Arial"/>
          <w:w w:val="105"/>
        </w:rPr>
        <w:t xml:space="preserve">does not </w:t>
      </w:r>
      <w:proofErr w:type="spellStart"/>
      <w:r w:rsidR="00366385" w:rsidRPr="0078622E">
        <w:rPr>
          <w:rFonts w:ascii="Arial" w:hAnsi="Arial" w:cs="Arial"/>
          <w:w w:val="105"/>
        </w:rPr>
        <w:t>prior</w:t>
      </w:r>
      <w:r w:rsidR="00604E44" w:rsidRPr="0078622E">
        <w:rPr>
          <w:rFonts w:ascii="Arial" w:hAnsi="Arial" w:cs="Arial"/>
          <w:w w:val="105"/>
        </w:rPr>
        <w:t>itise</w:t>
      </w:r>
      <w:proofErr w:type="spellEnd"/>
      <w:r w:rsidR="00604E44" w:rsidRPr="0078622E">
        <w:rPr>
          <w:rFonts w:ascii="Arial" w:hAnsi="Arial" w:cs="Arial"/>
          <w:w w:val="105"/>
        </w:rPr>
        <w:t xml:space="preserve"> or disadvantage any pupil and it helps to promote equality at this school.</w:t>
      </w:r>
      <w:r w:rsidR="00613F30" w:rsidRPr="0078622E">
        <w:rPr>
          <w:rFonts w:ascii="Arial" w:hAnsi="Arial" w:cs="Arial"/>
          <w:w w:val="105"/>
        </w:rPr>
        <w:t xml:space="preserve"> </w:t>
      </w:r>
    </w:p>
    <w:p w14:paraId="10994C5E" w14:textId="77777777" w:rsidR="003D1370" w:rsidRPr="0078622E" w:rsidRDefault="003D1370" w:rsidP="0078622E">
      <w:pPr>
        <w:rPr>
          <w:rFonts w:ascii="Arial" w:hAnsi="Arial" w:cs="Arial"/>
          <w:w w:val="105"/>
        </w:rPr>
      </w:pPr>
    </w:p>
    <w:p w14:paraId="6413653F" w14:textId="77777777" w:rsidR="002126D9" w:rsidRPr="0078622E" w:rsidRDefault="002126D9" w:rsidP="0078622E">
      <w:pPr>
        <w:shd w:val="clear" w:color="auto" w:fill="FFFF00"/>
        <w:rPr>
          <w:rFonts w:ascii="Arial" w:hAnsi="Arial" w:cs="Arial"/>
          <w:b/>
          <w:w w:val="105"/>
        </w:rPr>
      </w:pPr>
      <w:r w:rsidRPr="0078622E">
        <w:rPr>
          <w:rFonts w:ascii="Arial" w:hAnsi="Arial" w:cs="Arial"/>
          <w:b/>
          <w:w w:val="105"/>
        </w:rPr>
        <w:t>Monitoring the Implementation and Effectiveness of the Policy</w:t>
      </w:r>
    </w:p>
    <w:p w14:paraId="57201D71" w14:textId="77777777" w:rsidR="002126D9" w:rsidRPr="0078622E" w:rsidRDefault="002126D9" w:rsidP="0078622E">
      <w:pPr>
        <w:rPr>
          <w:rFonts w:ascii="Arial" w:hAnsi="Arial" w:cs="Arial"/>
          <w:b/>
          <w:w w:val="105"/>
        </w:rPr>
      </w:pPr>
    </w:p>
    <w:p w14:paraId="0616660D" w14:textId="77777777" w:rsidR="002126D9" w:rsidRPr="0078622E" w:rsidRDefault="002126D9" w:rsidP="0078622E">
      <w:pPr>
        <w:rPr>
          <w:rFonts w:ascii="Arial" w:hAnsi="Arial" w:cs="Arial"/>
          <w:w w:val="105"/>
        </w:rPr>
      </w:pPr>
      <w:r w:rsidRPr="0078622E">
        <w:rPr>
          <w:rFonts w:ascii="Arial" w:hAnsi="Arial" w:cs="Arial"/>
          <w:w w:val="105"/>
        </w:rPr>
        <w:t>The practical application of this policy will be reviewed annually or when the need arises by the coordinator, the Headteacher and the nominated governor.</w:t>
      </w:r>
    </w:p>
    <w:p w14:paraId="2455A6B7" w14:textId="77777777" w:rsidR="002126D9" w:rsidRPr="0078622E" w:rsidRDefault="002126D9" w:rsidP="0078622E">
      <w:pPr>
        <w:rPr>
          <w:rFonts w:ascii="Arial" w:hAnsi="Arial" w:cs="Arial"/>
          <w:w w:val="105"/>
        </w:rPr>
      </w:pPr>
    </w:p>
    <w:p w14:paraId="04E9717B" w14:textId="77777777" w:rsidR="003D4E75" w:rsidRPr="0078622E" w:rsidRDefault="003D4E75" w:rsidP="0078622E">
      <w:pPr>
        <w:rPr>
          <w:rFonts w:ascii="Arial" w:hAnsi="Arial" w:cs="Arial"/>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765"/>
        <w:gridCol w:w="987"/>
        <w:gridCol w:w="2107"/>
      </w:tblGrid>
      <w:tr w:rsidR="00613F30" w:rsidRPr="0078622E" w14:paraId="1282F56D" w14:textId="77777777" w:rsidTr="00537F24">
        <w:trPr>
          <w:trHeight w:val="454"/>
        </w:trPr>
        <w:tc>
          <w:tcPr>
            <w:tcW w:w="3261" w:type="dxa"/>
            <w:shd w:val="clear" w:color="auto" w:fill="CCFFCC"/>
            <w:vAlign w:val="center"/>
          </w:tcPr>
          <w:p w14:paraId="0AB33B9A" w14:textId="77777777" w:rsidR="00613F30" w:rsidRPr="0078622E" w:rsidRDefault="00613F30" w:rsidP="0078622E">
            <w:pPr>
              <w:rPr>
                <w:rFonts w:ascii="Arial" w:hAnsi="Arial" w:cs="Arial"/>
                <w:b/>
              </w:rPr>
            </w:pPr>
            <w:r w:rsidRPr="0078622E">
              <w:rPr>
                <w:rFonts w:ascii="Arial" w:hAnsi="Arial" w:cs="Arial"/>
                <w:b/>
              </w:rPr>
              <w:t>Headteacher:</w:t>
            </w:r>
          </w:p>
        </w:tc>
        <w:tc>
          <w:tcPr>
            <w:tcW w:w="3827" w:type="dxa"/>
            <w:vAlign w:val="center"/>
          </w:tcPr>
          <w:p w14:paraId="1902341A" w14:textId="7C4096FB" w:rsidR="00954BD2" w:rsidRPr="0078622E" w:rsidRDefault="0078622E" w:rsidP="0078622E">
            <w:pPr>
              <w:rPr>
                <w:rFonts w:ascii="Arial" w:hAnsi="Arial" w:cs="Arial"/>
              </w:rPr>
            </w:pPr>
            <w:r w:rsidRPr="0078622E">
              <w:rPr>
                <w:rFonts w:ascii="Arial" w:hAnsi="Arial" w:cs="Arial"/>
                <w:noProof/>
              </w:rPr>
              <w:drawing>
                <wp:inline distT="0" distB="0" distL="0" distR="0" wp14:anchorId="54ED111F" wp14:editId="25B6A882">
                  <wp:extent cx="800100" cy="314325"/>
                  <wp:effectExtent l="0" t="0" r="0" b="9525"/>
                  <wp:docPr id="8" name="Picture 8"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Wo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l="33990" t="68980" r="58366" b="25504"/>
                          <a:stretch>
                            <a:fillRect/>
                          </a:stretch>
                        </pic:blipFill>
                        <pic:spPr bwMode="auto">
                          <a:xfrm>
                            <a:off x="0" y="0"/>
                            <a:ext cx="800100" cy="314325"/>
                          </a:xfrm>
                          <a:prstGeom prst="rect">
                            <a:avLst/>
                          </a:prstGeom>
                          <a:noFill/>
                          <a:ln>
                            <a:noFill/>
                          </a:ln>
                        </pic:spPr>
                      </pic:pic>
                    </a:graphicData>
                  </a:graphic>
                </wp:inline>
              </w:drawing>
            </w:r>
          </w:p>
        </w:tc>
        <w:tc>
          <w:tcPr>
            <w:tcW w:w="992" w:type="dxa"/>
            <w:shd w:val="clear" w:color="auto" w:fill="CCFFCC"/>
            <w:vAlign w:val="center"/>
          </w:tcPr>
          <w:p w14:paraId="049582EB" w14:textId="77777777" w:rsidR="00613F30" w:rsidRPr="0078622E" w:rsidRDefault="00613F30" w:rsidP="0078622E">
            <w:pPr>
              <w:rPr>
                <w:rFonts w:ascii="Arial" w:hAnsi="Arial" w:cs="Arial"/>
                <w:b/>
              </w:rPr>
            </w:pPr>
            <w:r w:rsidRPr="0078622E">
              <w:rPr>
                <w:rFonts w:ascii="Arial" w:hAnsi="Arial" w:cs="Arial"/>
                <w:b/>
              </w:rPr>
              <w:t>Date:</w:t>
            </w:r>
          </w:p>
        </w:tc>
        <w:tc>
          <w:tcPr>
            <w:tcW w:w="2126" w:type="dxa"/>
            <w:vAlign w:val="center"/>
          </w:tcPr>
          <w:p w14:paraId="76CC310F" w14:textId="32B626D2" w:rsidR="00613F30" w:rsidRPr="0078622E" w:rsidRDefault="0078622E" w:rsidP="0078622E">
            <w:pPr>
              <w:rPr>
                <w:rFonts w:ascii="Arial" w:hAnsi="Arial" w:cs="Arial"/>
              </w:rPr>
            </w:pPr>
            <w:r w:rsidRPr="0078622E">
              <w:rPr>
                <w:rFonts w:ascii="Arial" w:hAnsi="Arial" w:cs="Arial"/>
              </w:rPr>
              <w:t>September 2021</w:t>
            </w:r>
          </w:p>
        </w:tc>
      </w:tr>
      <w:tr w:rsidR="00613F30" w:rsidRPr="0078622E" w14:paraId="194721FC" w14:textId="77777777" w:rsidTr="00537F24">
        <w:trPr>
          <w:trHeight w:val="454"/>
        </w:trPr>
        <w:tc>
          <w:tcPr>
            <w:tcW w:w="3261" w:type="dxa"/>
            <w:shd w:val="clear" w:color="auto" w:fill="CCFFCC"/>
            <w:vAlign w:val="center"/>
          </w:tcPr>
          <w:p w14:paraId="450E1C81" w14:textId="77777777" w:rsidR="00613F30" w:rsidRPr="0078622E" w:rsidRDefault="00613F30" w:rsidP="0078622E">
            <w:pPr>
              <w:rPr>
                <w:rFonts w:ascii="Arial" w:hAnsi="Arial" w:cs="Arial"/>
                <w:b/>
              </w:rPr>
            </w:pPr>
            <w:r w:rsidRPr="0078622E">
              <w:rPr>
                <w:rFonts w:ascii="Arial" w:hAnsi="Arial" w:cs="Arial"/>
                <w:b/>
              </w:rPr>
              <w:t>Chair of Governing Body:</w:t>
            </w:r>
          </w:p>
        </w:tc>
        <w:tc>
          <w:tcPr>
            <w:tcW w:w="3827" w:type="dxa"/>
            <w:vAlign w:val="center"/>
          </w:tcPr>
          <w:p w14:paraId="49686CC3" w14:textId="1C228CD4" w:rsidR="00954BD2" w:rsidRPr="0078622E" w:rsidRDefault="009616A4" w:rsidP="0078622E">
            <w:pPr>
              <w:rPr>
                <w:rFonts w:ascii="Arial" w:hAnsi="Arial" w:cs="Arial"/>
              </w:rPr>
            </w:pPr>
            <w:r w:rsidRPr="0078622E">
              <w:rPr>
                <w:rFonts w:ascii="Arial" w:hAnsi="Arial" w:cs="Arial"/>
                <w:noProof/>
              </w:rPr>
              <w:drawing>
                <wp:inline distT="0" distB="0" distL="0" distR="0" wp14:anchorId="748171A3" wp14:editId="24F16524">
                  <wp:extent cx="638175" cy="190500"/>
                  <wp:effectExtent l="0" t="0" r="9525" b="0"/>
                  <wp:docPr id="7" name="Picture 7" descr="D:\Users\Family Rose\Downloads\new doc 2020-11-12 21.56._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amily Rose\Downloads\new doc 2020-11-12 21.56._1 (1).jpg"/>
                          <pic:cNvPicPr>
                            <a:picLocks noChangeAspect="1" noChangeArrowheads="1"/>
                          </pic:cNvPicPr>
                        </pic:nvPicPr>
                        <pic:blipFill>
                          <a:blip r:embed="rId13">
                            <a:extLst>
                              <a:ext uri="{28A0092B-C50C-407E-A947-70E740481C1C}">
                                <a14:useLocalDpi xmlns:a14="http://schemas.microsoft.com/office/drawing/2010/main" val="0"/>
                              </a:ext>
                            </a:extLst>
                          </a:blip>
                          <a:srcRect l="16136" t="29897" r="21684" b="25087"/>
                          <a:stretch>
                            <a:fillRect/>
                          </a:stretch>
                        </pic:blipFill>
                        <pic:spPr bwMode="auto">
                          <a:xfrm>
                            <a:off x="0" y="0"/>
                            <a:ext cx="638175" cy="190500"/>
                          </a:xfrm>
                          <a:prstGeom prst="rect">
                            <a:avLst/>
                          </a:prstGeom>
                          <a:noFill/>
                          <a:ln>
                            <a:noFill/>
                          </a:ln>
                        </pic:spPr>
                      </pic:pic>
                    </a:graphicData>
                  </a:graphic>
                </wp:inline>
              </w:drawing>
            </w:r>
          </w:p>
        </w:tc>
        <w:tc>
          <w:tcPr>
            <w:tcW w:w="992" w:type="dxa"/>
            <w:shd w:val="clear" w:color="auto" w:fill="CCFFCC"/>
            <w:vAlign w:val="center"/>
          </w:tcPr>
          <w:p w14:paraId="46213DE5" w14:textId="77777777" w:rsidR="00613F30" w:rsidRPr="0078622E" w:rsidRDefault="00613F30" w:rsidP="0078622E">
            <w:pPr>
              <w:rPr>
                <w:rFonts w:ascii="Arial" w:hAnsi="Arial" w:cs="Arial"/>
                <w:b/>
              </w:rPr>
            </w:pPr>
            <w:r w:rsidRPr="0078622E">
              <w:rPr>
                <w:rFonts w:ascii="Arial" w:hAnsi="Arial" w:cs="Arial"/>
                <w:b/>
              </w:rPr>
              <w:t>Date:</w:t>
            </w:r>
          </w:p>
        </w:tc>
        <w:tc>
          <w:tcPr>
            <w:tcW w:w="2126" w:type="dxa"/>
            <w:vAlign w:val="center"/>
          </w:tcPr>
          <w:p w14:paraId="045057DB" w14:textId="20FA3D15" w:rsidR="00613F30" w:rsidRPr="0078622E" w:rsidRDefault="0078622E" w:rsidP="0078622E">
            <w:pPr>
              <w:rPr>
                <w:rFonts w:ascii="Arial" w:hAnsi="Arial" w:cs="Arial"/>
              </w:rPr>
            </w:pPr>
            <w:r w:rsidRPr="0078622E">
              <w:rPr>
                <w:rFonts w:ascii="Arial" w:hAnsi="Arial" w:cs="Arial"/>
              </w:rPr>
              <w:t>September 2021</w:t>
            </w:r>
          </w:p>
        </w:tc>
      </w:tr>
    </w:tbl>
    <w:p w14:paraId="58EF8794" w14:textId="77777777" w:rsidR="00613F30" w:rsidRPr="0078622E" w:rsidRDefault="00613F30" w:rsidP="0078622E">
      <w:pPr>
        <w:rPr>
          <w:rFonts w:ascii="Arial" w:hAnsi="Arial" w:cs="Arial"/>
        </w:rPr>
      </w:pPr>
    </w:p>
    <w:sectPr w:rsidR="00613F30" w:rsidRPr="0078622E" w:rsidSect="003D4E75">
      <w:headerReference w:type="default" r:id="rId14"/>
      <w:pgSz w:w="12240" w:h="15840"/>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12EA" w14:textId="77777777" w:rsidR="001947CE" w:rsidRDefault="001947CE">
      <w:r>
        <w:separator/>
      </w:r>
    </w:p>
  </w:endnote>
  <w:endnote w:type="continuationSeparator" w:id="0">
    <w:p w14:paraId="632D29A2" w14:textId="77777777" w:rsidR="001947CE" w:rsidRDefault="0019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1664F" w14:textId="77777777" w:rsidR="001947CE" w:rsidRDefault="001947CE">
      <w:r>
        <w:separator/>
      </w:r>
    </w:p>
  </w:footnote>
  <w:footnote w:type="continuationSeparator" w:id="0">
    <w:p w14:paraId="1C829247" w14:textId="77777777" w:rsidR="001947CE" w:rsidRDefault="00194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F7CF" w14:textId="2993824F" w:rsidR="008D3B7E" w:rsidRPr="008D3B7E" w:rsidRDefault="00D10C1B" w:rsidP="008D3B7E">
    <w:pPr>
      <w:pStyle w:val="Header"/>
      <w:jc w:val="center"/>
      <w:rPr>
        <w:rFonts w:asciiTheme="minorBidi" w:hAnsiTheme="minorBidi" w:cstheme="minorBidi"/>
        <w:lang w:val="en-GB"/>
      </w:rPr>
    </w:pPr>
    <w:r>
      <w:rPr>
        <w:rFonts w:asciiTheme="minorBidi" w:hAnsiTheme="minorBidi" w:cstheme="minorBidi"/>
        <w:lang w:val="en-GB"/>
      </w:rPr>
      <w:t xml:space="preserve">Shalom </w:t>
    </w:r>
    <w:r w:rsidR="008D3B7E" w:rsidRPr="008D3B7E">
      <w:rPr>
        <w:rFonts w:asciiTheme="minorBidi" w:hAnsiTheme="minorBidi" w:cstheme="minorBidi"/>
        <w:lang w:val="en-GB"/>
      </w:rPr>
      <w:t>Noam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BB6"/>
    <w:multiLevelType w:val="hybridMultilevel"/>
    <w:tmpl w:val="900E0F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68C1"/>
    <w:multiLevelType w:val="hybridMultilevel"/>
    <w:tmpl w:val="221E490E"/>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91DD0"/>
    <w:multiLevelType w:val="hybridMultilevel"/>
    <w:tmpl w:val="C302A1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D4924"/>
    <w:multiLevelType w:val="hybridMultilevel"/>
    <w:tmpl w:val="7730FD3C"/>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090256"/>
    <w:multiLevelType w:val="hybridMultilevel"/>
    <w:tmpl w:val="8618DF70"/>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715CA"/>
    <w:multiLevelType w:val="hybridMultilevel"/>
    <w:tmpl w:val="45367C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E05274"/>
    <w:multiLevelType w:val="hybridMultilevel"/>
    <w:tmpl w:val="03F2B3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E478EC"/>
    <w:multiLevelType w:val="hybridMultilevel"/>
    <w:tmpl w:val="919EEB5C"/>
    <w:lvl w:ilvl="0" w:tplc="04090005">
      <w:start w:val="1"/>
      <w:numFmt w:val="bullet"/>
      <w:lvlText w:val=""/>
      <w:lvlJc w:val="left"/>
      <w:pPr>
        <w:ind w:left="1065" w:hanging="360"/>
      </w:pPr>
      <w:rPr>
        <w:rFonts w:ascii="Wingdings" w:hAnsi="Wingdings" w:hint="default"/>
      </w:rPr>
    </w:lvl>
    <w:lvl w:ilvl="1" w:tplc="04090003">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18F46DFD"/>
    <w:multiLevelType w:val="hybridMultilevel"/>
    <w:tmpl w:val="149C0B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62BAD"/>
    <w:multiLevelType w:val="hybridMultilevel"/>
    <w:tmpl w:val="A43884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E22B3"/>
    <w:multiLevelType w:val="hybridMultilevel"/>
    <w:tmpl w:val="C37E44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731D87"/>
    <w:multiLevelType w:val="hybridMultilevel"/>
    <w:tmpl w:val="10DE79F4"/>
    <w:lvl w:ilvl="0" w:tplc="08090005">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40B22"/>
    <w:multiLevelType w:val="hybridMultilevel"/>
    <w:tmpl w:val="8522EC48"/>
    <w:lvl w:ilvl="0" w:tplc="25FEC47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9FD58D6"/>
    <w:multiLevelType w:val="hybridMultilevel"/>
    <w:tmpl w:val="8AEAD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D3BCE"/>
    <w:multiLevelType w:val="hybridMultilevel"/>
    <w:tmpl w:val="41688864"/>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B7B6C"/>
    <w:multiLevelType w:val="hybridMultilevel"/>
    <w:tmpl w:val="0F1C1D98"/>
    <w:lvl w:ilvl="0" w:tplc="25FEC47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9312D2"/>
    <w:multiLevelType w:val="hybridMultilevel"/>
    <w:tmpl w:val="EE3C2EDA"/>
    <w:lvl w:ilvl="0" w:tplc="AA9A5432">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A535EF"/>
    <w:multiLevelType w:val="hybridMultilevel"/>
    <w:tmpl w:val="8BF0073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B447F6"/>
    <w:multiLevelType w:val="hybridMultilevel"/>
    <w:tmpl w:val="C5A878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3D7E61"/>
    <w:multiLevelType w:val="hybridMultilevel"/>
    <w:tmpl w:val="5FE2D7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0721D"/>
    <w:multiLevelType w:val="hybridMultilevel"/>
    <w:tmpl w:val="140A1B52"/>
    <w:lvl w:ilvl="0" w:tplc="25FEC47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44060"/>
    <w:multiLevelType w:val="hybridMultilevel"/>
    <w:tmpl w:val="B37290EE"/>
    <w:lvl w:ilvl="0" w:tplc="08090005">
      <w:start w:val="1"/>
      <w:numFmt w:val="bullet"/>
      <w:lvlText w:val=""/>
      <w:lvlJc w:val="left"/>
      <w:pPr>
        <w:ind w:left="958" w:hanging="360"/>
      </w:pPr>
      <w:rPr>
        <w:rFonts w:ascii="Wingdings" w:hAnsi="Wingdings" w:hint="default"/>
      </w:rPr>
    </w:lvl>
    <w:lvl w:ilvl="1" w:tplc="08090003" w:tentative="1">
      <w:start w:val="1"/>
      <w:numFmt w:val="bullet"/>
      <w:lvlText w:val="o"/>
      <w:lvlJc w:val="left"/>
      <w:pPr>
        <w:ind w:left="1678" w:hanging="360"/>
      </w:pPr>
      <w:rPr>
        <w:rFonts w:ascii="Courier New" w:hAnsi="Courier New" w:cs="Courier New" w:hint="default"/>
      </w:rPr>
    </w:lvl>
    <w:lvl w:ilvl="2" w:tplc="08090005" w:tentative="1">
      <w:start w:val="1"/>
      <w:numFmt w:val="bullet"/>
      <w:lvlText w:val=""/>
      <w:lvlJc w:val="left"/>
      <w:pPr>
        <w:ind w:left="2398" w:hanging="360"/>
      </w:pPr>
      <w:rPr>
        <w:rFonts w:ascii="Wingdings" w:hAnsi="Wingdings" w:hint="default"/>
      </w:rPr>
    </w:lvl>
    <w:lvl w:ilvl="3" w:tplc="08090001" w:tentative="1">
      <w:start w:val="1"/>
      <w:numFmt w:val="bullet"/>
      <w:lvlText w:val=""/>
      <w:lvlJc w:val="left"/>
      <w:pPr>
        <w:ind w:left="3118" w:hanging="360"/>
      </w:pPr>
      <w:rPr>
        <w:rFonts w:ascii="Symbol" w:hAnsi="Symbol" w:hint="default"/>
      </w:rPr>
    </w:lvl>
    <w:lvl w:ilvl="4" w:tplc="08090003" w:tentative="1">
      <w:start w:val="1"/>
      <w:numFmt w:val="bullet"/>
      <w:lvlText w:val="o"/>
      <w:lvlJc w:val="left"/>
      <w:pPr>
        <w:ind w:left="3838" w:hanging="360"/>
      </w:pPr>
      <w:rPr>
        <w:rFonts w:ascii="Courier New" w:hAnsi="Courier New" w:cs="Courier New" w:hint="default"/>
      </w:rPr>
    </w:lvl>
    <w:lvl w:ilvl="5" w:tplc="08090005" w:tentative="1">
      <w:start w:val="1"/>
      <w:numFmt w:val="bullet"/>
      <w:lvlText w:val=""/>
      <w:lvlJc w:val="left"/>
      <w:pPr>
        <w:ind w:left="4558" w:hanging="360"/>
      </w:pPr>
      <w:rPr>
        <w:rFonts w:ascii="Wingdings" w:hAnsi="Wingdings" w:hint="default"/>
      </w:rPr>
    </w:lvl>
    <w:lvl w:ilvl="6" w:tplc="08090001" w:tentative="1">
      <w:start w:val="1"/>
      <w:numFmt w:val="bullet"/>
      <w:lvlText w:val=""/>
      <w:lvlJc w:val="left"/>
      <w:pPr>
        <w:ind w:left="5278" w:hanging="360"/>
      </w:pPr>
      <w:rPr>
        <w:rFonts w:ascii="Symbol" w:hAnsi="Symbol" w:hint="default"/>
      </w:rPr>
    </w:lvl>
    <w:lvl w:ilvl="7" w:tplc="08090003" w:tentative="1">
      <w:start w:val="1"/>
      <w:numFmt w:val="bullet"/>
      <w:lvlText w:val="o"/>
      <w:lvlJc w:val="left"/>
      <w:pPr>
        <w:ind w:left="5998" w:hanging="360"/>
      </w:pPr>
      <w:rPr>
        <w:rFonts w:ascii="Courier New" w:hAnsi="Courier New" w:cs="Courier New" w:hint="default"/>
      </w:rPr>
    </w:lvl>
    <w:lvl w:ilvl="8" w:tplc="08090005" w:tentative="1">
      <w:start w:val="1"/>
      <w:numFmt w:val="bullet"/>
      <w:lvlText w:val=""/>
      <w:lvlJc w:val="left"/>
      <w:pPr>
        <w:ind w:left="6718" w:hanging="360"/>
      </w:pPr>
      <w:rPr>
        <w:rFonts w:ascii="Wingdings" w:hAnsi="Wingdings" w:hint="default"/>
      </w:rPr>
    </w:lvl>
  </w:abstractNum>
  <w:abstractNum w:abstractNumId="26"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17DF3"/>
    <w:multiLevelType w:val="hybridMultilevel"/>
    <w:tmpl w:val="6DD88512"/>
    <w:lvl w:ilvl="0" w:tplc="25FEC472">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8"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37383"/>
    <w:multiLevelType w:val="hybridMultilevel"/>
    <w:tmpl w:val="5170C152"/>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C174E4"/>
    <w:multiLevelType w:val="hybridMultilevel"/>
    <w:tmpl w:val="643E2588"/>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5066C9"/>
    <w:multiLevelType w:val="hybridMultilevel"/>
    <w:tmpl w:val="E27AF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A153E"/>
    <w:multiLevelType w:val="hybridMultilevel"/>
    <w:tmpl w:val="92C6466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11EE1"/>
    <w:multiLevelType w:val="hybridMultilevel"/>
    <w:tmpl w:val="7FE26DD6"/>
    <w:lvl w:ilvl="0" w:tplc="25FEC47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C4E93"/>
    <w:multiLevelType w:val="hybridMultilevel"/>
    <w:tmpl w:val="E424E6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D01A7C"/>
    <w:multiLevelType w:val="hybridMultilevel"/>
    <w:tmpl w:val="620616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7772202D"/>
    <w:multiLevelType w:val="hybridMultilevel"/>
    <w:tmpl w:val="1E76FE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970015"/>
    <w:multiLevelType w:val="hybridMultilevel"/>
    <w:tmpl w:val="8D346B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6"/>
  </w:num>
  <w:num w:numId="4">
    <w:abstractNumId w:val="28"/>
  </w:num>
  <w:num w:numId="5">
    <w:abstractNumId w:val="10"/>
  </w:num>
  <w:num w:numId="6">
    <w:abstractNumId w:val="26"/>
  </w:num>
  <w:num w:numId="7">
    <w:abstractNumId w:val="1"/>
  </w:num>
  <w:num w:numId="8">
    <w:abstractNumId w:val="21"/>
  </w:num>
  <w:num w:numId="9">
    <w:abstractNumId w:val="37"/>
  </w:num>
  <w:num w:numId="10">
    <w:abstractNumId w:val="27"/>
  </w:num>
  <w:num w:numId="11">
    <w:abstractNumId w:val="2"/>
  </w:num>
  <w:num w:numId="12">
    <w:abstractNumId w:val="3"/>
  </w:num>
  <w:num w:numId="13">
    <w:abstractNumId w:val="7"/>
  </w:num>
  <w:num w:numId="14">
    <w:abstractNumId w:val="19"/>
  </w:num>
  <w:num w:numId="15">
    <w:abstractNumId w:val="23"/>
  </w:num>
  <w:num w:numId="16">
    <w:abstractNumId w:val="17"/>
  </w:num>
  <w:num w:numId="17">
    <w:abstractNumId w:val="32"/>
  </w:num>
  <w:num w:numId="18">
    <w:abstractNumId w:val="29"/>
  </w:num>
  <w:num w:numId="19">
    <w:abstractNumId w:val="14"/>
  </w:num>
  <w:num w:numId="20">
    <w:abstractNumId w:val="36"/>
  </w:num>
  <w:num w:numId="21">
    <w:abstractNumId w:val="31"/>
  </w:num>
  <w:num w:numId="22">
    <w:abstractNumId w:val="20"/>
  </w:num>
  <w:num w:numId="23">
    <w:abstractNumId w:val="5"/>
  </w:num>
  <w:num w:numId="24">
    <w:abstractNumId w:val="30"/>
  </w:num>
  <w:num w:numId="25">
    <w:abstractNumId w:val="22"/>
  </w:num>
  <w:num w:numId="26">
    <w:abstractNumId w:val="15"/>
  </w:num>
  <w:num w:numId="27">
    <w:abstractNumId w:val="8"/>
  </w:num>
  <w:num w:numId="28">
    <w:abstractNumId w:val="24"/>
  </w:num>
  <w:num w:numId="29">
    <w:abstractNumId w:val="16"/>
  </w:num>
  <w:num w:numId="30">
    <w:abstractNumId w:val="25"/>
  </w:num>
  <w:num w:numId="31">
    <w:abstractNumId w:val="13"/>
  </w:num>
  <w:num w:numId="32">
    <w:abstractNumId w:val="35"/>
  </w:num>
  <w:num w:numId="33">
    <w:abstractNumId w:val="4"/>
  </w:num>
  <w:num w:numId="34">
    <w:abstractNumId w:val="18"/>
  </w:num>
  <w:num w:numId="35">
    <w:abstractNumId w:val="0"/>
  </w:num>
  <w:num w:numId="36">
    <w:abstractNumId w:val="33"/>
  </w:num>
  <w:num w:numId="37">
    <w:abstractNumId w:val="34"/>
  </w:num>
  <w:num w:numId="38">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485C"/>
    <w:rsid w:val="00017628"/>
    <w:rsid w:val="0002153B"/>
    <w:rsid w:val="000250AC"/>
    <w:rsid w:val="00025F66"/>
    <w:rsid w:val="0002787B"/>
    <w:rsid w:val="000347E1"/>
    <w:rsid w:val="00040F70"/>
    <w:rsid w:val="0004462B"/>
    <w:rsid w:val="0004524C"/>
    <w:rsid w:val="00045F8A"/>
    <w:rsid w:val="00050208"/>
    <w:rsid w:val="00051D70"/>
    <w:rsid w:val="00053938"/>
    <w:rsid w:val="000540D0"/>
    <w:rsid w:val="00060174"/>
    <w:rsid w:val="000608D3"/>
    <w:rsid w:val="0006290F"/>
    <w:rsid w:val="00062A77"/>
    <w:rsid w:val="00063C3B"/>
    <w:rsid w:val="000675E3"/>
    <w:rsid w:val="00067797"/>
    <w:rsid w:val="0007060A"/>
    <w:rsid w:val="00072605"/>
    <w:rsid w:val="0007745A"/>
    <w:rsid w:val="000C138A"/>
    <w:rsid w:val="000C2B21"/>
    <w:rsid w:val="000C39F2"/>
    <w:rsid w:val="000C44A4"/>
    <w:rsid w:val="000C50C1"/>
    <w:rsid w:val="000D0C31"/>
    <w:rsid w:val="000D18FB"/>
    <w:rsid w:val="000D1A64"/>
    <w:rsid w:val="000D2A0B"/>
    <w:rsid w:val="000D799D"/>
    <w:rsid w:val="000E0BEE"/>
    <w:rsid w:val="000E14C9"/>
    <w:rsid w:val="000E6F02"/>
    <w:rsid w:val="000F0FB1"/>
    <w:rsid w:val="000F4278"/>
    <w:rsid w:val="000F59DE"/>
    <w:rsid w:val="000F6082"/>
    <w:rsid w:val="00100226"/>
    <w:rsid w:val="00104FD1"/>
    <w:rsid w:val="0011014F"/>
    <w:rsid w:val="00111257"/>
    <w:rsid w:val="00116C53"/>
    <w:rsid w:val="00126610"/>
    <w:rsid w:val="001326AD"/>
    <w:rsid w:val="00136049"/>
    <w:rsid w:val="001425FF"/>
    <w:rsid w:val="00142DC6"/>
    <w:rsid w:val="0014374B"/>
    <w:rsid w:val="001477FC"/>
    <w:rsid w:val="00147FDD"/>
    <w:rsid w:val="00157821"/>
    <w:rsid w:val="001640C5"/>
    <w:rsid w:val="00164AD9"/>
    <w:rsid w:val="00176818"/>
    <w:rsid w:val="00182864"/>
    <w:rsid w:val="00187678"/>
    <w:rsid w:val="00193DA5"/>
    <w:rsid w:val="001947CE"/>
    <w:rsid w:val="00196E54"/>
    <w:rsid w:val="001A1B85"/>
    <w:rsid w:val="001A2086"/>
    <w:rsid w:val="001A2374"/>
    <w:rsid w:val="001A29CF"/>
    <w:rsid w:val="001B0C73"/>
    <w:rsid w:val="001B1A5C"/>
    <w:rsid w:val="001B45A2"/>
    <w:rsid w:val="001B5259"/>
    <w:rsid w:val="001B5CF8"/>
    <w:rsid w:val="001C0E40"/>
    <w:rsid w:val="001C45BD"/>
    <w:rsid w:val="001C665F"/>
    <w:rsid w:val="001D28F4"/>
    <w:rsid w:val="001D3E81"/>
    <w:rsid w:val="001D4CA4"/>
    <w:rsid w:val="001D7F2B"/>
    <w:rsid w:val="001E0BB9"/>
    <w:rsid w:val="001E3760"/>
    <w:rsid w:val="001F0D0A"/>
    <w:rsid w:val="001F613B"/>
    <w:rsid w:val="00206ABE"/>
    <w:rsid w:val="00206BAA"/>
    <w:rsid w:val="002103FC"/>
    <w:rsid w:val="0021087C"/>
    <w:rsid w:val="002126D9"/>
    <w:rsid w:val="00216F8E"/>
    <w:rsid w:val="00231388"/>
    <w:rsid w:val="00235783"/>
    <w:rsid w:val="00236F4C"/>
    <w:rsid w:val="00237C5A"/>
    <w:rsid w:val="00240A52"/>
    <w:rsid w:val="00241E5F"/>
    <w:rsid w:val="00244647"/>
    <w:rsid w:val="00244D97"/>
    <w:rsid w:val="00251DAA"/>
    <w:rsid w:val="00253CA4"/>
    <w:rsid w:val="002574B2"/>
    <w:rsid w:val="00260F94"/>
    <w:rsid w:val="00263089"/>
    <w:rsid w:val="0026380E"/>
    <w:rsid w:val="00266286"/>
    <w:rsid w:val="0027319E"/>
    <w:rsid w:val="00276878"/>
    <w:rsid w:val="00281CDA"/>
    <w:rsid w:val="00284A21"/>
    <w:rsid w:val="0028543D"/>
    <w:rsid w:val="0028559C"/>
    <w:rsid w:val="00286A65"/>
    <w:rsid w:val="00290A14"/>
    <w:rsid w:val="00291671"/>
    <w:rsid w:val="002952F4"/>
    <w:rsid w:val="002A52EE"/>
    <w:rsid w:val="002A6D1E"/>
    <w:rsid w:val="002B1A19"/>
    <w:rsid w:val="002B3951"/>
    <w:rsid w:val="002C15FC"/>
    <w:rsid w:val="002C4543"/>
    <w:rsid w:val="002C7FF5"/>
    <w:rsid w:val="002D17D9"/>
    <w:rsid w:val="002D2AAD"/>
    <w:rsid w:val="002D2BE0"/>
    <w:rsid w:val="002D35D3"/>
    <w:rsid w:val="002E0A5F"/>
    <w:rsid w:val="002E0E95"/>
    <w:rsid w:val="002E40CF"/>
    <w:rsid w:val="002E79E7"/>
    <w:rsid w:val="002F1EA3"/>
    <w:rsid w:val="002F446D"/>
    <w:rsid w:val="002F7959"/>
    <w:rsid w:val="002F79E6"/>
    <w:rsid w:val="00303926"/>
    <w:rsid w:val="00306CBE"/>
    <w:rsid w:val="003071D2"/>
    <w:rsid w:val="003077EC"/>
    <w:rsid w:val="0031012E"/>
    <w:rsid w:val="00320354"/>
    <w:rsid w:val="00322995"/>
    <w:rsid w:val="00331F8A"/>
    <w:rsid w:val="003330CB"/>
    <w:rsid w:val="00336948"/>
    <w:rsid w:val="00345579"/>
    <w:rsid w:val="0034589A"/>
    <w:rsid w:val="00346E79"/>
    <w:rsid w:val="00347BB3"/>
    <w:rsid w:val="0035105F"/>
    <w:rsid w:val="00353600"/>
    <w:rsid w:val="00355AC4"/>
    <w:rsid w:val="00357D41"/>
    <w:rsid w:val="00366385"/>
    <w:rsid w:val="00366CDE"/>
    <w:rsid w:val="003720D0"/>
    <w:rsid w:val="00372A40"/>
    <w:rsid w:val="00373F8E"/>
    <w:rsid w:val="0037586C"/>
    <w:rsid w:val="00386EB7"/>
    <w:rsid w:val="003953C7"/>
    <w:rsid w:val="003A07A0"/>
    <w:rsid w:val="003A751B"/>
    <w:rsid w:val="003A77D8"/>
    <w:rsid w:val="003B0216"/>
    <w:rsid w:val="003B3357"/>
    <w:rsid w:val="003B3BB5"/>
    <w:rsid w:val="003B3FEF"/>
    <w:rsid w:val="003C0DD5"/>
    <w:rsid w:val="003C0EDC"/>
    <w:rsid w:val="003C402F"/>
    <w:rsid w:val="003C45DE"/>
    <w:rsid w:val="003D1370"/>
    <w:rsid w:val="003D37B2"/>
    <w:rsid w:val="003D4E75"/>
    <w:rsid w:val="003D6453"/>
    <w:rsid w:val="003D687A"/>
    <w:rsid w:val="003E7EC6"/>
    <w:rsid w:val="003F1D2E"/>
    <w:rsid w:val="003F2039"/>
    <w:rsid w:val="003F4AFA"/>
    <w:rsid w:val="003F4DB7"/>
    <w:rsid w:val="003F7B3E"/>
    <w:rsid w:val="00405492"/>
    <w:rsid w:val="00407F52"/>
    <w:rsid w:val="00413DA1"/>
    <w:rsid w:val="00414BAF"/>
    <w:rsid w:val="00423544"/>
    <w:rsid w:val="00426E3B"/>
    <w:rsid w:val="00430131"/>
    <w:rsid w:val="004307CD"/>
    <w:rsid w:val="004311C1"/>
    <w:rsid w:val="0043456B"/>
    <w:rsid w:val="00435CCC"/>
    <w:rsid w:val="00435DA2"/>
    <w:rsid w:val="00444D17"/>
    <w:rsid w:val="0045283C"/>
    <w:rsid w:val="00452955"/>
    <w:rsid w:val="0046039D"/>
    <w:rsid w:val="00462F40"/>
    <w:rsid w:val="00472CF6"/>
    <w:rsid w:val="00474F01"/>
    <w:rsid w:val="00477846"/>
    <w:rsid w:val="004805DB"/>
    <w:rsid w:val="00482DB6"/>
    <w:rsid w:val="00483FAC"/>
    <w:rsid w:val="00490300"/>
    <w:rsid w:val="00495575"/>
    <w:rsid w:val="0049587C"/>
    <w:rsid w:val="00495CCC"/>
    <w:rsid w:val="00495E5B"/>
    <w:rsid w:val="004A4C34"/>
    <w:rsid w:val="004A5CBE"/>
    <w:rsid w:val="004A6190"/>
    <w:rsid w:val="004B07F6"/>
    <w:rsid w:val="004B1C01"/>
    <w:rsid w:val="004C31E5"/>
    <w:rsid w:val="004C66C1"/>
    <w:rsid w:val="004C6987"/>
    <w:rsid w:val="004D0986"/>
    <w:rsid w:val="004D30F0"/>
    <w:rsid w:val="004D421B"/>
    <w:rsid w:val="004E173B"/>
    <w:rsid w:val="004E203F"/>
    <w:rsid w:val="004E60E6"/>
    <w:rsid w:val="004E6190"/>
    <w:rsid w:val="004E798B"/>
    <w:rsid w:val="004F206B"/>
    <w:rsid w:val="004F5926"/>
    <w:rsid w:val="004F64D3"/>
    <w:rsid w:val="0050146D"/>
    <w:rsid w:val="00501723"/>
    <w:rsid w:val="00511F16"/>
    <w:rsid w:val="00514404"/>
    <w:rsid w:val="00522A35"/>
    <w:rsid w:val="005374AA"/>
    <w:rsid w:val="00537DBA"/>
    <w:rsid w:val="00537F24"/>
    <w:rsid w:val="00542E44"/>
    <w:rsid w:val="0054423A"/>
    <w:rsid w:val="00545BF6"/>
    <w:rsid w:val="00551BD7"/>
    <w:rsid w:val="005608C0"/>
    <w:rsid w:val="00566A61"/>
    <w:rsid w:val="0057121D"/>
    <w:rsid w:val="00571953"/>
    <w:rsid w:val="005742B3"/>
    <w:rsid w:val="00577DB6"/>
    <w:rsid w:val="005905B4"/>
    <w:rsid w:val="0059261F"/>
    <w:rsid w:val="00592DE1"/>
    <w:rsid w:val="00597741"/>
    <w:rsid w:val="005A31D1"/>
    <w:rsid w:val="005A5A12"/>
    <w:rsid w:val="005C452F"/>
    <w:rsid w:val="005D2922"/>
    <w:rsid w:val="005E28B0"/>
    <w:rsid w:val="005E420D"/>
    <w:rsid w:val="005E5B0A"/>
    <w:rsid w:val="005E61B1"/>
    <w:rsid w:val="005F0415"/>
    <w:rsid w:val="005F5979"/>
    <w:rsid w:val="00604E44"/>
    <w:rsid w:val="00605C09"/>
    <w:rsid w:val="006109AE"/>
    <w:rsid w:val="00610FF3"/>
    <w:rsid w:val="006110F9"/>
    <w:rsid w:val="006133FF"/>
    <w:rsid w:val="00613F30"/>
    <w:rsid w:val="00621247"/>
    <w:rsid w:val="00621EA4"/>
    <w:rsid w:val="006352A6"/>
    <w:rsid w:val="00641BD9"/>
    <w:rsid w:val="00654D2C"/>
    <w:rsid w:val="00664333"/>
    <w:rsid w:val="00665D3F"/>
    <w:rsid w:val="00665F08"/>
    <w:rsid w:val="00671914"/>
    <w:rsid w:val="0067365C"/>
    <w:rsid w:val="00676805"/>
    <w:rsid w:val="006867E1"/>
    <w:rsid w:val="0069047A"/>
    <w:rsid w:val="00690BF9"/>
    <w:rsid w:val="0069322B"/>
    <w:rsid w:val="00695B03"/>
    <w:rsid w:val="006A0426"/>
    <w:rsid w:val="006B3BB5"/>
    <w:rsid w:val="006B4326"/>
    <w:rsid w:val="006B5A1A"/>
    <w:rsid w:val="006B61E2"/>
    <w:rsid w:val="006B7493"/>
    <w:rsid w:val="006C45DC"/>
    <w:rsid w:val="006C580D"/>
    <w:rsid w:val="006C6124"/>
    <w:rsid w:val="006D4156"/>
    <w:rsid w:val="006D7046"/>
    <w:rsid w:val="006D7C24"/>
    <w:rsid w:val="006D7C80"/>
    <w:rsid w:val="006E05F0"/>
    <w:rsid w:val="006E08F9"/>
    <w:rsid w:val="006E31B7"/>
    <w:rsid w:val="006E46DB"/>
    <w:rsid w:val="006F09B2"/>
    <w:rsid w:val="006F125E"/>
    <w:rsid w:val="006F5C84"/>
    <w:rsid w:val="00703B21"/>
    <w:rsid w:val="00705DEB"/>
    <w:rsid w:val="00706B50"/>
    <w:rsid w:val="0070708B"/>
    <w:rsid w:val="00711646"/>
    <w:rsid w:val="00717670"/>
    <w:rsid w:val="007179A0"/>
    <w:rsid w:val="00724948"/>
    <w:rsid w:val="00725EFC"/>
    <w:rsid w:val="00730CE4"/>
    <w:rsid w:val="00731B3F"/>
    <w:rsid w:val="007322B9"/>
    <w:rsid w:val="00734E8B"/>
    <w:rsid w:val="00735B88"/>
    <w:rsid w:val="007433C0"/>
    <w:rsid w:val="007464ED"/>
    <w:rsid w:val="00747CFB"/>
    <w:rsid w:val="00755F5E"/>
    <w:rsid w:val="00756337"/>
    <w:rsid w:val="0075709C"/>
    <w:rsid w:val="00757A89"/>
    <w:rsid w:val="00763F5F"/>
    <w:rsid w:val="00777ACF"/>
    <w:rsid w:val="007800BB"/>
    <w:rsid w:val="00783A2E"/>
    <w:rsid w:val="0078622E"/>
    <w:rsid w:val="00791184"/>
    <w:rsid w:val="00792A09"/>
    <w:rsid w:val="007A2E39"/>
    <w:rsid w:val="007A37F6"/>
    <w:rsid w:val="007A4732"/>
    <w:rsid w:val="007B2C49"/>
    <w:rsid w:val="007B520C"/>
    <w:rsid w:val="007B579F"/>
    <w:rsid w:val="007B75D9"/>
    <w:rsid w:val="007D7F92"/>
    <w:rsid w:val="007E00FE"/>
    <w:rsid w:val="007E1078"/>
    <w:rsid w:val="007E1B0D"/>
    <w:rsid w:val="007E2A07"/>
    <w:rsid w:val="007F3E6A"/>
    <w:rsid w:val="007F7003"/>
    <w:rsid w:val="007F7FDC"/>
    <w:rsid w:val="0080067D"/>
    <w:rsid w:val="00800C5B"/>
    <w:rsid w:val="0080128B"/>
    <w:rsid w:val="00815428"/>
    <w:rsid w:val="00826FB2"/>
    <w:rsid w:val="008352F6"/>
    <w:rsid w:val="00835419"/>
    <w:rsid w:val="008357A2"/>
    <w:rsid w:val="008431CD"/>
    <w:rsid w:val="00845A3D"/>
    <w:rsid w:val="00847CF0"/>
    <w:rsid w:val="00850B26"/>
    <w:rsid w:val="00852795"/>
    <w:rsid w:val="008560D7"/>
    <w:rsid w:val="008617F7"/>
    <w:rsid w:val="008627C6"/>
    <w:rsid w:val="008667B1"/>
    <w:rsid w:val="0087089E"/>
    <w:rsid w:val="00870955"/>
    <w:rsid w:val="00874395"/>
    <w:rsid w:val="00874961"/>
    <w:rsid w:val="00875EE5"/>
    <w:rsid w:val="00882B89"/>
    <w:rsid w:val="00882C4C"/>
    <w:rsid w:val="00887506"/>
    <w:rsid w:val="008915F1"/>
    <w:rsid w:val="00892A91"/>
    <w:rsid w:val="00893DEA"/>
    <w:rsid w:val="00895AE0"/>
    <w:rsid w:val="008A1AE2"/>
    <w:rsid w:val="008A29F6"/>
    <w:rsid w:val="008A5C46"/>
    <w:rsid w:val="008A7E89"/>
    <w:rsid w:val="008B1A7A"/>
    <w:rsid w:val="008C1053"/>
    <w:rsid w:val="008C1942"/>
    <w:rsid w:val="008C787C"/>
    <w:rsid w:val="008D08A7"/>
    <w:rsid w:val="008D106C"/>
    <w:rsid w:val="008D137B"/>
    <w:rsid w:val="008D2204"/>
    <w:rsid w:val="008D3B7E"/>
    <w:rsid w:val="008D45D1"/>
    <w:rsid w:val="008D5AED"/>
    <w:rsid w:val="008E37AB"/>
    <w:rsid w:val="008E57A1"/>
    <w:rsid w:val="008F094F"/>
    <w:rsid w:val="008F4BB8"/>
    <w:rsid w:val="008F53B1"/>
    <w:rsid w:val="008F56FE"/>
    <w:rsid w:val="00902CF3"/>
    <w:rsid w:val="009049BE"/>
    <w:rsid w:val="00904E7C"/>
    <w:rsid w:val="009165E5"/>
    <w:rsid w:val="00917A28"/>
    <w:rsid w:val="0092247E"/>
    <w:rsid w:val="00923B22"/>
    <w:rsid w:val="00923E9C"/>
    <w:rsid w:val="00931EBE"/>
    <w:rsid w:val="00937139"/>
    <w:rsid w:val="00942EB8"/>
    <w:rsid w:val="009528F2"/>
    <w:rsid w:val="00953191"/>
    <w:rsid w:val="00954BD2"/>
    <w:rsid w:val="009616A4"/>
    <w:rsid w:val="00962F96"/>
    <w:rsid w:val="009731E5"/>
    <w:rsid w:val="00974526"/>
    <w:rsid w:val="00980C71"/>
    <w:rsid w:val="00982EE4"/>
    <w:rsid w:val="00983326"/>
    <w:rsid w:val="00986CA9"/>
    <w:rsid w:val="00991EB6"/>
    <w:rsid w:val="0099299C"/>
    <w:rsid w:val="00993482"/>
    <w:rsid w:val="009A49FD"/>
    <w:rsid w:val="009B1CE8"/>
    <w:rsid w:val="009B6FCB"/>
    <w:rsid w:val="009C634A"/>
    <w:rsid w:val="009D3BAC"/>
    <w:rsid w:val="009D6DE4"/>
    <w:rsid w:val="009D75EF"/>
    <w:rsid w:val="009D7AD9"/>
    <w:rsid w:val="009E00BA"/>
    <w:rsid w:val="009E083B"/>
    <w:rsid w:val="009E21E3"/>
    <w:rsid w:val="009F05B1"/>
    <w:rsid w:val="009F61D9"/>
    <w:rsid w:val="00A01D22"/>
    <w:rsid w:val="00A02073"/>
    <w:rsid w:val="00A037F8"/>
    <w:rsid w:val="00A03D72"/>
    <w:rsid w:val="00A066C0"/>
    <w:rsid w:val="00A06825"/>
    <w:rsid w:val="00A0708E"/>
    <w:rsid w:val="00A104A1"/>
    <w:rsid w:val="00A11EAA"/>
    <w:rsid w:val="00A15886"/>
    <w:rsid w:val="00A2449C"/>
    <w:rsid w:val="00A24DC4"/>
    <w:rsid w:val="00A26A2F"/>
    <w:rsid w:val="00A34A94"/>
    <w:rsid w:val="00A40284"/>
    <w:rsid w:val="00A426EB"/>
    <w:rsid w:val="00A456AF"/>
    <w:rsid w:val="00A566FC"/>
    <w:rsid w:val="00A570FF"/>
    <w:rsid w:val="00A57B04"/>
    <w:rsid w:val="00A65DB1"/>
    <w:rsid w:val="00A65F0D"/>
    <w:rsid w:val="00A70667"/>
    <w:rsid w:val="00A83F1A"/>
    <w:rsid w:val="00A85C85"/>
    <w:rsid w:val="00A9052D"/>
    <w:rsid w:val="00A90ADA"/>
    <w:rsid w:val="00A91035"/>
    <w:rsid w:val="00A96DBD"/>
    <w:rsid w:val="00A96F20"/>
    <w:rsid w:val="00AA2278"/>
    <w:rsid w:val="00AA4193"/>
    <w:rsid w:val="00AA5C5D"/>
    <w:rsid w:val="00AA656A"/>
    <w:rsid w:val="00AA74CA"/>
    <w:rsid w:val="00AB5B37"/>
    <w:rsid w:val="00AC08A6"/>
    <w:rsid w:val="00AC18FA"/>
    <w:rsid w:val="00AC2A6A"/>
    <w:rsid w:val="00AE3AA4"/>
    <w:rsid w:val="00AE4B1F"/>
    <w:rsid w:val="00AE5339"/>
    <w:rsid w:val="00B202D7"/>
    <w:rsid w:val="00B20967"/>
    <w:rsid w:val="00B22D55"/>
    <w:rsid w:val="00B325F6"/>
    <w:rsid w:val="00B3329C"/>
    <w:rsid w:val="00B34635"/>
    <w:rsid w:val="00B37EDB"/>
    <w:rsid w:val="00B4104C"/>
    <w:rsid w:val="00B41254"/>
    <w:rsid w:val="00B43913"/>
    <w:rsid w:val="00B439D9"/>
    <w:rsid w:val="00B440C7"/>
    <w:rsid w:val="00B4674D"/>
    <w:rsid w:val="00B557F5"/>
    <w:rsid w:val="00B6541D"/>
    <w:rsid w:val="00B67E25"/>
    <w:rsid w:val="00B67FF5"/>
    <w:rsid w:val="00B83500"/>
    <w:rsid w:val="00B87258"/>
    <w:rsid w:val="00B90323"/>
    <w:rsid w:val="00B91C3A"/>
    <w:rsid w:val="00BA1653"/>
    <w:rsid w:val="00BA679C"/>
    <w:rsid w:val="00BB2956"/>
    <w:rsid w:val="00BB6C7F"/>
    <w:rsid w:val="00BC4B7B"/>
    <w:rsid w:val="00BC7453"/>
    <w:rsid w:val="00BD312A"/>
    <w:rsid w:val="00BD6F17"/>
    <w:rsid w:val="00BF12D1"/>
    <w:rsid w:val="00BF664E"/>
    <w:rsid w:val="00C0636F"/>
    <w:rsid w:val="00C13349"/>
    <w:rsid w:val="00C143FA"/>
    <w:rsid w:val="00C176EE"/>
    <w:rsid w:val="00C33B7B"/>
    <w:rsid w:val="00C33F20"/>
    <w:rsid w:val="00C35B2A"/>
    <w:rsid w:val="00C41140"/>
    <w:rsid w:val="00C41EB3"/>
    <w:rsid w:val="00C440E3"/>
    <w:rsid w:val="00C5301D"/>
    <w:rsid w:val="00C637CA"/>
    <w:rsid w:val="00C658CC"/>
    <w:rsid w:val="00C7099F"/>
    <w:rsid w:val="00C8152F"/>
    <w:rsid w:val="00C82E7C"/>
    <w:rsid w:val="00C83A83"/>
    <w:rsid w:val="00C86B89"/>
    <w:rsid w:val="00C90694"/>
    <w:rsid w:val="00CA0A1F"/>
    <w:rsid w:val="00CA4C10"/>
    <w:rsid w:val="00CA79FD"/>
    <w:rsid w:val="00CB035A"/>
    <w:rsid w:val="00CB2B3F"/>
    <w:rsid w:val="00CE14AF"/>
    <w:rsid w:val="00CE15FF"/>
    <w:rsid w:val="00CE2141"/>
    <w:rsid w:val="00CE2E08"/>
    <w:rsid w:val="00CE6036"/>
    <w:rsid w:val="00CE6BD8"/>
    <w:rsid w:val="00CE799F"/>
    <w:rsid w:val="00CF0F1F"/>
    <w:rsid w:val="00CF1C5D"/>
    <w:rsid w:val="00CF37BF"/>
    <w:rsid w:val="00CF3F4E"/>
    <w:rsid w:val="00D01952"/>
    <w:rsid w:val="00D0455E"/>
    <w:rsid w:val="00D047A3"/>
    <w:rsid w:val="00D049F1"/>
    <w:rsid w:val="00D10897"/>
    <w:rsid w:val="00D10C1B"/>
    <w:rsid w:val="00D11C11"/>
    <w:rsid w:val="00D30028"/>
    <w:rsid w:val="00D32262"/>
    <w:rsid w:val="00D33798"/>
    <w:rsid w:val="00D37CBE"/>
    <w:rsid w:val="00D447CE"/>
    <w:rsid w:val="00D44B2B"/>
    <w:rsid w:val="00D456E5"/>
    <w:rsid w:val="00D4630F"/>
    <w:rsid w:val="00D469FC"/>
    <w:rsid w:val="00D500FB"/>
    <w:rsid w:val="00D52830"/>
    <w:rsid w:val="00D53AE8"/>
    <w:rsid w:val="00D62BD9"/>
    <w:rsid w:val="00D654B9"/>
    <w:rsid w:val="00D65668"/>
    <w:rsid w:val="00D70749"/>
    <w:rsid w:val="00D7142C"/>
    <w:rsid w:val="00D72A03"/>
    <w:rsid w:val="00D73756"/>
    <w:rsid w:val="00D73F9A"/>
    <w:rsid w:val="00D74910"/>
    <w:rsid w:val="00D767DB"/>
    <w:rsid w:val="00D8210D"/>
    <w:rsid w:val="00D8286D"/>
    <w:rsid w:val="00D839A0"/>
    <w:rsid w:val="00D83F02"/>
    <w:rsid w:val="00D86229"/>
    <w:rsid w:val="00D908DC"/>
    <w:rsid w:val="00DA21D5"/>
    <w:rsid w:val="00DA22D8"/>
    <w:rsid w:val="00DA4C3E"/>
    <w:rsid w:val="00DA4D45"/>
    <w:rsid w:val="00DB04B8"/>
    <w:rsid w:val="00DB4C3E"/>
    <w:rsid w:val="00DC01CF"/>
    <w:rsid w:val="00DC1088"/>
    <w:rsid w:val="00DD78D5"/>
    <w:rsid w:val="00DE25C6"/>
    <w:rsid w:val="00DE3EF7"/>
    <w:rsid w:val="00DE3F95"/>
    <w:rsid w:val="00DE4C6E"/>
    <w:rsid w:val="00DE716E"/>
    <w:rsid w:val="00DF03A9"/>
    <w:rsid w:val="00DF1BDA"/>
    <w:rsid w:val="00DF4045"/>
    <w:rsid w:val="00DF76B4"/>
    <w:rsid w:val="00E037B3"/>
    <w:rsid w:val="00E04881"/>
    <w:rsid w:val="00E061A4"/>
    <w:rsid w:val="00E2435D"/>
    <w:rsid w:val="00E249A1"/>
    <w:rsid w:val="00E279B6"/>
    <w:rsid w:val="00E27A70"/>
    <w:rsid w:val="00E300EF"/>
    <w:rsid w:val="00E3147E"/>
    <w:rsid w:val="00E3513F"/>
    <w:rsid w:val="00E37D43"/>
    <w:rsid w:val="00E4177B"/>
    <w:rsid w:val="00E41D9B"/>
    <w:rsid w:val="00E4372D"/>
    <w:rsid w:val="00E533B1"/>
    <w:rsid w:val="00E54CFE"/>
    <w:rsid w:val="00E64C60"/>
    <w:rsid w:val="00E66AAF"/>
    <w:rsid w:val="00E71BEE"/>
    <w:rsid w:val="00E75C81"/>
    <w:rsid w:val="00E77B3F"/>
    <w:rsid w:val="00E82A22"/>
    <w:rsid w:val="00E83BA5"/>
    <w:rsid w:val="00E8629B"/>
    <w:rsid w:val="00E87036"/>
    <w:rsid w:val="00E91C21"/>
    <w:rsid w:val="00E95D10"/>
    <w:rsid w:val="00E96F8E"/>
    <w:rsid w:val="00EA0E32"/>
    <w:rsid w:val="00EA11DB"/>
    <w:rsid w:val="00EB7C2C"/>
    <w:rsid w:val="00EC0173"/>
    <w:rsid w:val="00EC4EF5"/>
    <w:rsid w:val="00EC65BA"/>
    <w:rsid w:val="00EC789F"/>
    <w:rsid w:val="00EC7A49"/>
    <w:rsid w:val="00EC7F2F"/>
    <w:rsid w:val="00ED3794"/>
    <w:rsid w:val="00ED439F"/>
    <w:rsid w:val="00ED5BE5"/>
    <w:rsid w:val="00ED7FA6"/>
    <w:rsid w:val="00EE0D47"/>
    <w:rsid w:val="00EE3FBF"/>
    <w:rsid w:val="00EE483D"/>
    <w:rsid w:val="00EF27FB"/>
    <w:rsid w:val="00EF6C6B"/>
    <w:rsid w:val="00EF6DB5"/>
    <w:rsid w:val="00F02833"/>
    <w:rsid w:val="00F05985"/>
    <w:rsid w:val="00F11C04"/>
    <w:rsid w:val="00F12543"/>
    <w:rsid w:val="00F15FB7"/>
    <w:rsid w:val="00F17D60"/>
    <w:rsid w:val="00F22FE6"/>
    <w:rsid w:val="00F2512D"/>
    <w:rsid w:val="00F2764D"/>
    <w:rsid w:val="00F33242"/>
    <w:rsid w:val="00F333E2"/>
    <w:rsid w:val="00F33B07"/>
    <w:rsid w:val="00F34524"/>
    <w:rsid w:val="00F377A1"/>
    <w:rsid w:val="00F37BF9"/>
    <w:rsid w:val="00F44CF5"/>
    <w:rsid w:val="00F544F8"/>
    <w:rsid w:val="00F55587"/>
    <w:rsid w:val="00F57D3B"/>
    <w:rsid w:val="00F65442"/>
    <w:rsid w:val="00F722A2"/>
    <w:rsid w:val="00F766D5"/>
    <w:rsid w:val="00F93996"/>
    <w:rsid w:val="00FA18BC"/>
    <w:rsid w:val="00FA1EA3"/>
    <w:rsid w:val="00FA4EAE"/>
    <w:rsid w:val="00FB196B"/>
    <w:rsid w:val="00FB2BAC"/>
    <w:rsid w:val="00FB2EE0"/>
    <w:rsid w:val="00FB3E01"/>
    <w:rsid w:val="00FB6253"/>
    <w:rsid w:val="00FB7DAC"/>
    <w:rsid w:val="00FC019B"/>
    <w:rsid w:val="00FC22A8"/>
    <w:rsid w:val="00FC65E3"/>
    <w:rsid w:val="00FD71AF"/>
    <w:rsid w:val="00FE2956"/>
    <w:rsid w:val="00FE7380"/>
    <w:rsid w:val="00FF2500"/>
    <w:rsid w:val="00FF305D"/>
    <w:rsid w:val="00FF401F"/>
    <w:rsid w:val="00FF471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4A7D5"/>
  <w15:docId w15:val="{692DD709-12E8-435E-9AA2-94928D81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6C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customStyle="1" w:styleId="DefaultText">
    <w:name w:val="Default Text"/>
    <w:basedOn w:val="Normal"/>
    <w:rsid w:val="00514404"/>
    <w:rPr>
      <w:snapToGrid w:val="0"/>
      <w:szCs w:val="20"/>
    </w:rPr>
  </w:style>
  <w:style w:type="paragraph" w:styleId="NormalWeb">
    <w:name w:val="Normal (Web)"/>
    <w:basedOn w:val="Normal"/>
    <w:uiPriority w:val="99"/>
    <w:unhideWhenUsed/>
    <w:rsid w:val="00142DC6"/>
    <w:pPr>
      <w:spacing w:before="100" w:beforeAutospacing="1" w:after="100" w:afterAutospacing="1"/>
    </w:pPr>
  </w:style>
  <w:style w:type="character" w:styleId="Hyperlink">
    <w:name w:val="Hyperlink"/>
    <w:basedOn w:val="DefaultParagraphFont"/>
    <w:uiPriority w:val="99"/>
    <w:unhideWhenUsed/>
    <w:rsid w:val="00D8210D"/>
    <w:rPr>
      <w:color w:val="0000FF"/>
      <w:u w:val="single"/>
    </w:rPr>
  </w:style>
  <w:style w:type="paragraph" w:customStyle="1" w:styleId="Default">
    <w:name w:val="Default"/>
    <w:rsid w:val="00235783"/>
    <w:pPr>
      <w:autoSpaceDE w:val="0"/>
      <w:autoSpaceDN w:val="0"/>
      <w:adjustRightInd w:val="0"/>
    </w:pPr>
    <w:rPr>
      <w:rFonts w:ascii="Arial" w:hAnsi="Arial" w:cs="Arial"/>
      <w:color w:val="000000"/>
      <w:sz w:val="24"/>
      <w:szCs w:val="24"/>
    </w:rPr>
  </w:style>
  <w:style w:type="paragraph" w:styleId="NoSpacing">
    <w:name w:val="No Spacing"/>
    <w:link w:val="NoSpacingChar"/>
    <w:uiPriority w:val="1"/>
    <w:qFormat/>
    <w:rsid w:val="008D3B7E"/>
    <w:rPr>
      <w:rFonts w:ascii="Calibri" w:hAnsi="Calibri" w:cs="Arial"/>
      <w:sz w:val="22"/>
      <w:szCs w:val="22"/>
      <w:lang w:val="en-US" w:eastAsia="en-US"/>
    </w:rPr>
  </w:style>
  <w:style w:type="character" w:customStyle="1" w:styleId="NoSpacingChar">
    <w:name w:val="No Spacing Char"/>
    <w:link w:val="NoSpacing"/>
    <w:uiPriority w:val="1"/>
    <w:rsid w:val="008D3B7E"/>
    <w:rPr>
      <w:rFonts w:ascii="Calibri" w:hAnsi="Calibri" w:cs="Arial"/>
      <w:sz w:val="22"/>
      <w:szCs w:val="22"/>
      <w:lang w:val="en-US" w:eastAsia="en-US"/>
    </w:rPr>
  </w:style>
  <w:style w:type="paragraph" w:styleId="BalloonText">
    <w:name w:val="Balloon Text"/>
    <w:basedOn w:val="Normal"/>
    <w:link w:val="BalloonTextChar"/>
    <w:rsid w:val="00665F08"/>
    <w:rPr>
      <w:rFonts w:ascii="Segoe UI" w:hAnsi="Segoe UI"/>
      <w:sz w:val="18"/>
      <w:szCs w:val="18"/>
    </w:rPr>
  </w:style>
  <w:style w:type="character" w:customStyle="1" w:styleId="BalloonTextChar">
    <w:name w:val="Balloon Text Char"/>
    <w:basedOn w:val="DefaultParagraphFont"/>
    <w:link w:val="BalloonText"/>
    <w:rsid w:val="00665F08"/>
    <w:rPr>
      <w:rFonts w:ascii="Segoe UI" w:hAnsi="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4918">
      <w:bodyDiv w:val="1"/>
      <w:marLeft w:val="0"/>
      <w:marRight w:val="0"/>
      <w:marTop w:val="0"/>
      <w:marBottom w:val="0"/>
      <w:divBdr>
        <w:top w:val="none" w:sz="0" w:space="0" w:color="auto"/>
        <w:left w:val="none" w:sz="0" w:space="0" w:color="auto"/>
        <w:bottom w:val="none" w:sz="0" w:space="0" w:color="auto"/>
        <w:right w:val="none" w:sz="0" w:space="0" w:color="auto"/>
      </w:divBdr>
    </w:div>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 w:id="1563904231">
      <w:bodyDiv w:val="1"/>
      <w:marLeft w:val="0"/>
      <w:marRight w:val="0"/>
      <w:marTop w:val="0"/>
      <w:marBottom w:val="0"/>
      <w:divBdr>
        <w:top w:val="none" w:sz="0" w:space="0" w:color="auto"/>
        <w:left w:val="none" w:sz="0" w:space="0" w:color="auto"/>
        <w:bottom w:val="none" w:sz="0" w:space="0" w:color="auto"/>
        <w:right w:val="none" w:sz="0" w:space="0" w:color="auto"/>
      </w:divBdr>
    </w:div>
    <w:div w:id="1569534979">
      <w:bodyDiv w:val="1"/>
      <w:marLeft w:val="0"/>
      <w:marRight w:val="0"/>
      <w:marTop w:val="0"/>
      <w:marBottom w:val="0"/>
      <w:divBdr>
        <w:top w:val="none" w:sz="0" w:space="0" w:color="auto"/>
        <w:left w:val="none" w:sz="0" w:space="0" w:color="auto"/>
        <w:bottom w:val="none" w:sz="0" w:space="0" w:color="auto"/>
        <w:right w:val="none" w:sz="0" w:space="0" w:color="auto"/>
      </w:divBdr>
    </w:div>
    <w:div w:id="17428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3" ma:contentTypeDescription="Create a new document." ma:contentTypeScope="" ma:versionID="4988e1714a265b9e8d7ffce1b7763c75">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a80ee274197410a95b06a22f2ee29d84"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EBD92-26D0-4FEB-8A83-39FE3C1A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D638D-C8AC-4656-8443-EBF81177A19E}">
  <ds:schemaRefs>
    <ds:schemaRef ds:uri="http://schemas.microsoft.com/sharepoint/v3/contenttype/forms"/>
  </ds:schemaRefs>
</ds:datastoreItem>
</file>

<file path=customXml/itemProps3.xml><?xml version="1.0" encoding="utf-8"?>
<ds:datastoreItem xmlns:ds="http://schemas.openxmlformats.org/officeDocument/2006/customXml" ds:itemID="{F43C8DD1-E15F-46CA-80B7-C1C051E4A9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491c86c-56d2-4683-ac6c-f1c235cea319"/>
    <ds:schemaRef ds:uri="db27dab6-8812-4f40-9376-d994670039bd"/>
    <ds:schemaRef ds:uri="http://www.w3.org/XML/1998/namespace"/>
    <ds:schemaRef ds:uri="http://purl.org/dc/dcmitype/"/>
  </ds:schemaRefs>
</ds:datastoreItem>
</file>

<file path=customXml/itemProps4.xml><?xml version="1.0" encoding="utf-8"?>
<ds:datastoreItem xmlns:ds="http://schemas.openxmlformats.org/officeDocument/2006/customXml" ds:itemID="{3A25CE9B-4925-478F-85FB-C55DE2D5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TRC Ltd.</dc:creator>
  <cp:lastModifiedBy>Marilyn Gerson</cp:lastModifiedBy>
  <cp:revision>2</cp:revision>
  <cp:lastPrinted>2021-08-24T12:59:00Z</cp:lastPrinted>
  <dcterms:created xsi:type="dcterms:W3CDTF">2021-10-16T15:28:00Z</dcterms:created>
  <dcterms:modified xsi:type="dcterms:W3CDTF">2021-10-16T15:28:00Z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ies>
</file>