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FD60C" w14:textId="77777777" w:rsidR="003D6CE8" w:rsidRPr="003D6CE8" w:rsidRDefault="003D6CE8" w:rsidP="003D6CE8">
      <w:pPr>
        <w:shd w:val="clear" w:color="auto" w:fill="FFFFFF"/>
        <w:spacing w:after="0" w:line="240" w:lineRule="auto"/>
        <w:outlineLvl w:val="1"/>
        <w:rPr>
          <w:rFonts w:ascii="Arial" w:eastAsia="Times New Roman" w:hAnsi="Arial" w:cs="Arial"/>
          <w:b/>
          <w:bCs/>
          <w:color w:val="0B0C0C"/>
          <w:sz w:val="28"/>
          <w:szCs w:val="28"/>
          <w:lang w:eastAsia="en-GB"/>
        </w:rPr>
      </w:pPr>
      <w:r w:rsidRPr="003D6CE8">
        <w:rPr>
          <w:rFonts w:ascii="Arial" w:eastAsia="Times New Roman" w:hAnsi="Arial" w:cs="Arial"/>
          <w:b/>
          <w:bCs/>
          <w:color w:val="0B0C0C"/>
          <w:sz w:val="28"/>
          <w:szCs w:val="28"/>
          <w:lang w:eastAsia="en-GB"/>
        </w:rPr>
        <w:t>Introduction</w:t>
      </w:r>
    </w:p>
    <w:p w14:paraId="71536E16" w14:textId="77777777" w:rsidR="003D6CE8" w:rsidRPr="003D6CE8" w:rsidRDefault="003D6CE8" w:rsidP="003D6CE8">
      <w:pPr>
        <w:shd w:val="clear" w:color="auto" w:fill="FFFFFF"/>
        <w:spacing w:before="300" w:after="300" w:line="240" w:lineRule="auto"/>
        <w:rPr>
          <w:rFonts w:ascii="Arial" w:eastAsia="Times New Roman" w:hAnsi="Arial" w:cs="Arial"/>
          <w:color w:val="0B0C0C"/>
          <w:sz w:val="29"/>
          <w:szCs w:val="29"/>
          <w:lang w:eastAsia="en-GB"/>
        </w:rPr>
      </w:pPr>
      <w:r w:rsidRPr="003D6CE8">
        <w:rPr>
          <w:rFonts w:ascii="Arial" w:eastAsia="Times New Roman" w:hAnsi="Arial" w:cs="Arial"/>
          <w:color w:val="0B0C0C"/>
          <w:sz w:val="29"/>
          <w:szCs w:val="29"/>
          <w:lang w:eastAsia="en-GB"/>
        </w:rPr>
        <w:t>This guidance relates to the filtering rules for DBS checks. For guidance on making or asking for self-declarations of criminal records, refer to the </w:t>
      </w:r>
      <w:hyperlink r:id="rId5" w:history="1">
        <w:r w:rsidRPr="003D6CE8">
          <w:rPr>
            <w:rFonts w:ascii="Arial" w:eastAsia="Times New Roman" w:hAnsi="Arial" w:cs="Arial"/>
            <w:color w:val="1D70B8"/>
            <w:sz w:val="29"/>
            <w:szCs w:val="29"/>
            <w:u w:val="single"/>
            <w:lang w:eastAsia="en-GB"/>
          </w:rPr>
          <w:t>Ministry of Justice</w:t>
        </w:r>
      </w:hyperlink>
      <w:r w:rsidRPr="003D6CE8">
        <w:rPr>
          <w:rFonts w:ascii="Arial" w:eastAsia="Times New Roman" w:hAnsi="Arial" w:cs="Arial"/>
          <w:color w:val="0B0C0C"/>
          <w:sz w:val="29"/>
          <w:szCs w:val="29"/>
          <w:lang w:eastAsia="en-GB"/>
        </w:rPr>
        <w:t> website.</w:t>
      </w:r>
    </w:p>
    <w:p w14:paraId="28B33921" w14:textId="77777777" w:rsidR="003D6CE8" w:rsidRPr="003D6CE8" w:rsidRDefault="003D6CE8" w:rsidP="003D6CE8">
      <w:pPr>
        <w:shd w:val="clear" w:color="auto" w:fill="FFFFFF"/>
        <w:spacing w:before="300" w:after="300" w:line="240" w:lineRule="auto"/>
        <w:rPr>
          <w:rFonts w:ascii="Arial" w:eastAsia="Times New Roman" w:hAnsi="Arial" w:cs="Arial"/>
          <w:color w:val="0B0C0C"/>
          <w:sz w:val="29"/>
          <w:szCs w:val="29"/>
          <w:lang w:eastAsia="en-GB"/>
        </w:rPr>
      </w:pPr>
      <w:r w:rsidRPr="003D6CE8">
        <w:rPr>
          <w:rFonts w:ascii="Arial" w:eastAsia="Times New Roman" w:hAnsi="Arial" w:cs="Arial"/>
          <w:color w:val="0B0C0C"/>
          <w:sz w:val="29"/>
          <w:szCs w:val="29"/>
          <w:lang w:eastAsia="en-GB"/>
        </w:rPr>
        <w:t>Disclosure rules for criminal records are commonly referred to as “filtering”.</w:t>
      </w:r>
    </w:p>
    <w:p w14:paraId="7EA379A1" w14:textId="77777777" w:rsidR="003D6CE8" w:rsidRPr="003D6CE8" w:rsidRDefault="003D6CE8" w:rsidP="003D6CE8">
      <w:pPr>
        <w:shd w:val="clear" w:color="auto" w:fill="FFFFFF"/>
        <w:spacing w:before="300" w:after="300" w:line="240" w:lineRule="auto"/>
        <w:rPr>
          <w:rFonts w:ascii="Arial" w:eastAsia="Times New Roman" w:hAnsi="Arial" w:cs="Arial"/>
          <w:color w:val="0B0C0C"/>
          <w:sz w:val="29"/>
          <w:szCs w:val="29"/>
          <w:lang w:eastAsia="en-GB"/>
        </w:rPr>
      </w:pPr>
      <w:r w:rsidRPr="003D6CE8">
        <w:rPr>
          <w:rFonts w:ascii="Arial" w:eastAsia="Times New Roman" w:hAnsi="Arial" w:cs="Arial"/>
          <w:color w:val="0B0C0C"/>
          <w:sz w:val="29"/>
          <w:szCs w:val="29"/>
          <w:lang w:eastAsia="en-GB"/>
        </w:rPr>
        <w:t>Filtering is the term we use to describe the process that identifies which criminal records will be disclosed on a Standard or Enhanced DBS certificate (DBS check). Certain old or minor offences may not be disclosed on DBS certificates. These are known as ‘protected’ offences.</w:t>
      </w:r>
    </w:p>
    <w:p w14:paraId="607E231A" w14:textId="77777777" w:rsidR="003D6CE8" w:rsidRPr="003D6CE8" w:rsidRDefault="003D6CE8" w:rsidP="003D6CE8">
      <w:pPr>
        <w:shd w:val="clear" w:color="auto" w:fill="FFFFFF"/>
        <w:spacing w:before="300" w:after="300" w:line="240" w:lineRule="auto"/>
        <w:rPr>
          <w:rFonts w:ascii="Arial" w:eastAsia="Times New Roman" w:hAnsi="Arial" w:cs="Arial"/>
          <w:color w:val="0B0C0C"/>
          <w:sz w:val="29"/>
          <w:szCs w:val="29"/>
          <w:lang w:eastAsia="en-GB"/>
        </w:rPr>
      </w:pPr>
      <w:r w:rsidRPr="003D6CE8">
        <w:rPr>
          <w:rFonts w:ascii="Arial" w:eastAsia="Times New Roman" w:hAnsi="Arial" w:cs="Arial"/>
          <w:color w:val="0B0C0C"/>
          <w:sz w:val="29"/>
          <w:szCs w:val="29"/>
          <w:lang w:eastAsia="en-GB"/>
        </w:rPr>
        <w:t>There is a </w:t>
      </w:r>
      <w:hyperlink r:id="rId6" w:history="1">
        <w:r w:rsidRPr="003D6CE8">
          <w:rPr>
            <w:rFonts w:ascii="Arial" w:eastAsia="Times New Roman" w:hAnsi="Arial" w:cs="Arial"/>
            <w:color w:val="1D70B8"/>
            <w:sz w:val="29"/>
            <w:szCs w:val="29"/>
            <w:u w:val="single"/>
            <w:lang w:eastAsia="en-GB"/>
          </w:rPr>
          <w:t>list of offences</w:t>
        </w:r>
      </w:hyperlink>
      <w:r w:rsidRPr="003D6CE8">
        <w:rPr>
          <w:rFonts w:ascii="Arial" w:eastAsia="Times New Roman" w:hAnsi="Arial" w:cs="Arial"/>
          <w:color w:val="0B0C0C"/>
          <w:sz w:val="29"/>
          <w:szCs w:val="29"/>
          <w:lang w:eastAsia="en-GB"/>
        </w:rPr>
        <w:t xml:space="preserve"> that will always be disclosed on a Standard or Enhanced DBS certificate (unless they relate to a youth caution). These are known as ‘specified offences’ and are usually of a serious violent or sexual </w:t>
      </w:r>
      <w:proofErr w:type="gramStart"/>
      <w:r w:rsidRPr="003D6CE8">
        <w:rPr>
          <w:rFonts w:ascii="Arial" w:eastAsia="Times New Roman" w:hAnsi="Arial" w:cs="Arial"/>
          <w:color w:val="0B0C0C"/>
          <w:sz w:val="29"/>
          <w:szCs w:val="29"/>
          <w:lang w:eastAsia="en-GB"/>
        </w:rPr>
        <w:t>nature, or</w:t>
      </w:r>
      <w:proofErr w:type="gramEnd"/>
      <w:r w:rsidRPr="003D6CE8">
        <w:rPr>
          <w:rFonts w:ascii="Arial" w:eastAsia="Times New Roman" w:hAnsi="Arial" w:cs="Arial"/>
          <w:color w:val="0B0C0C"/>
          <w:sz w:val="29"/>
          <w:szCs w:val="29"/>
          <w:lang w:eastAsia="en-GB"/>
        </w:rPr>
        <w:t xml:space="preserve"> are relevant for safeguarding children and vulnerable adults.</w:t>
      </w:r>
    </w:p>
    <w:p w14:paraId="621581F9" w14:textId="77777777" w:rsidR="003D6CE8" w:rsidRPr="003D6CE8" w:rsidRDefault="003D6CE8" w:rsidP="003D6CE8">
      <w:pPr>
        <w:shd w:val="clear" w:color="auto" w:fill="FFFFFF"/>
        <w:spacing w:before="300" w:after="300" w:line="240" w:lineRule="auto"/>
        <w:rPr>
          <w:rFonts w:ascii="Arial" w:eastAsia="Times New Roman" w:hAnsi="Arial" w:cs="Arial"/>
          <w:color w:val="0B0C0C"/>
          <w:sz w:val="29"/>
          <w:szCs w:val="29"/>
          <w:lang w:eastAsia="en-GB"/>
        </w:rPr>
      </w:pPr>
      <w:r w:rsidRPr="003D6CE8">
        <w:rPr>
          <w:rFonts w:ascii="Arial" w:eastAsia="Times New Roman" w:hAnsi="Arial" w:cs="Arial"/>
          <w:color w:val="0B0C0C"/>
          <w:sz w:val="29"/>
          <w:szCs w:val="29"/>
          <w:lang w:eastAsia="en-GB"/>
        </w:rPr>
        <w:t xml:space="preserve">All convictions resulting in a custodial sentence, </w:t>
      </w:r>
      <w:proofErr w:type="gramStart"/>
      <w:r w:rsidRPr="003D6CE8">
        <w:rPr>
          <w:rFonts w:ascii="Arial" w:eastAsia="Times New Roman" w:hAnsi="Arial" w:cs="Arial"/>
          <w:color w:val="0B0C0C"/>
          <w:sz w:val="29"/>
          <w:szCs w:val="29"/>
          <w:lang w:eastAsia="en-GB"/>
        </w:rPr>
        <w:t>whether or not</w:t>
      </w:r>
      <w:proofErr w:type="gramEnd"/>
      <w:r w:rsidRPr="003D6CE8">
        <w:rPr>
          <w:rFonts w:ascii="Arial" w:eastAsia="Times New Roman" w:hAnsi="Arial" w:cs="Arial"/>
          <w:color w:val="0B0C0C"/>
          <w:sz w:val="29"/>
          <w:szCs w:val="29"/>
          <w:lang w:eastAsia="en-GB"/>
        </w:rPr>
        <w:t xml:space="preserve"> suspended, will always be disclosed.</w:t>
      </w:r>
    </w:p>
    <w:p w14:paraId="6E280C04" w14:textId="77777777" w:rsidR="003D6CE8" w:rsidRPr="003D6CE8" w:rsidRDefault="003D6CE8" w:rsidP="003D6CE8">
      <w:pPr>
        <w:shd w:val="clear" w:color="auto" w:fill="FFFFFF"/>
        <w:spacing w:before="300" w:after="300" w:line="240" w:lineRule="auto"/>
        <w:rPr>
          <w:rFonts w:ascii="Arial" w:eastAsia="Times New Roman" w:hAnsi="Arial" w:cs="Arial"/>
          <w:color w:val="0B0C0C"/>
          <w:sz w:val="29"/>
          <w:szCs w:val="29"/>
          <w:lang w:eastAsia="en-GB"/>
        </w:rPr>
      </w:pPr>
      <w:r w:rsidRPr="003D6CE8">
        <w:rPr>
          <w:rFonts w:ascii="Arial" w:eastAsia="Times New Roman" w:hAnsi="Arial" w:cs="Arial"/>
          <w:color w:val="0B0C0C"/>
          <w:sz w:val="29"/>
          <w:szCs w:val="29"/>
          <w:lang w:eastAsia="en-GB"/>
        </w:rPr>
        <w:t>Youth cautions, warnings and reprimands will not be disclosed automatically on a Standard or Enhanced DBS certificate.</w:t>
      </w:r>
    </w:p>
    <w:p w14:paraId="1161D823" w14:textId="77777777" w:rsidR="003D6CE8" w:rsidRPr="003D6CE8" w:rsidRDefault="003D6CE8" w:rsidP="003D6CE8">
      <w:pPr>
        <w:shd w:val="clear" w:color="auto" w:fill="FFFFFF"/>
        <w:spacing w:after="0" w:line="240" w:lineRule="auto"/>
        <w:outlineLvl w:val="1"/>
        <w:rPr>
          <w:rFonts w:ascii="Arial" w:eastAsia="Times New Roman" w:hAnsi="Arial" w:cs="Arial"/>
          <w:b/>
          <w:bCs/>
          <w:color w:val="0B0C0C"/>
          <w:sz w:val="28"/>
          <w:szCs w:val="28"/>
          <w:lang w:eastAsia="en-GB"/>
        </w:rPr>
      </w:pPr>
      <w:r w:rsidRPr="003D6CE8">
        <w:rPr>
          <w:rFonts w:ascii="Arial" w:eastAsia="Times New Roman" w:hAnsi="Arial" w:cs="Arial"/>
          <w:b/>
          <w:bCs/>
          <w:color w:val="0B0C0C"/>
          <w:sz w:val="28"/>
          <w:szCs w:val="28"/>
          <w:lang w:eastAsia="en-GB"/>
        </w:rPr>
        <w:t>When did the law change in relation to what is disclosed on Standard and Enhanced certificate?</w:t>
      </w:r>
    </w:p>
    <w:p w14:paraId="71AD72BB" w14:textId="77777777" w:rsidR="003D6CE8" w:rsidRPr="003D6CE8" w:rsidRDefault="003D6CE8" w:rsidP="003D6CE8">
      <w:pPr>
        <w:shd w:val="clear" w:color="auto" w:fill="FFFFFF"/>
        <w:spacing w:after="300" w:line="240" w:lineRule="auto"/>
        <w:rPr>
          <w:rFonts w:ascii="Arial" w:eastAsia="Times New Roman" w:hAnsi="Arial" w:cs="Arial"/>
          <w:color w:val="0B0C0C"/>
          <w:sz w:val="29"/>
          <w:szCs w:val="29"/>
          <w:lang w:eastAsia="en-GB"/>
        </w:rPr>
      </w:pPr>
      <w:r w:rsidRPr="003D6CE8">
        <w:rPr>
          <w:rFonts w:ascii="Arial" w:eastAsia="Times New Roman" w:hAnsi="Arial" w:cs="Arial"/>
          <w:color w:val="0B0C0C"/>
          <w:sz w:val="29"/>
          <w:szCs w:val="29"/>
          <w:lang w:eastAsia="en-GB"/>
        </w:rPr>
        <w:t>Filtering rules were first introduced on 29 May 2013 when amendments were made to legislation that affected both what an employer can ask an individual in relation to convictions and cautions (for example a self-declaration on an application form of ‘do you have any convictions’), and what is disclosed on a Standard or Enhanced DBS certificate.</w:t>
      </w:r>
    </w:p>
    <w:p w14:paraId="26175CBB" w14:textId="77777777" w:rsidR="003D6CE8" w:rsidRPr="003D6CE8" w:rsidRDefault="003D6CE8" w:rsidP="003D6CE8">
      <w:pPr>
        <w:shd w:val="clear" w:color="auto" w:fill="FFFFFF"/>
        <w:spacing w:before="300" w:after="300" w:line="240" w:lineRule="auto"/>
        <w:rPr>
          <w:rFonts w:ascii="Arial" w:eastAsia="Times New Roman" w:hAnsi="Arial" w:cs="Arial"/>
          <w:color w:val="0B0C0C"/>
          <w:sz w:val="29"/>
          <w:szCs w:val="29"/>
          <w:lang w:eastAsia="en-GB"/>
        </w:rPr>
      </w:pPr>
      <w:r w:rsidRPr="003D6CE8">
        <w:rPr>
          <w:rFonts w:ascii="Arial" w:eastAsia="Times New Roman" w:hAnsi="Arial" w:cs="Arial"/>
          <w:color w:val="0B0C0C"/>
          <w:sz w:val="29"/>
          <w:szCs w:val="29"/>
          <w:lang w:eastAsia="en-GB"/>
        </w:rPr>
        <w:t>These rules were updated on 28th November 2020 as follows:</w:t>
      </w:r>
    </w:p>
    <w:p w14:paraId="694D41E1" w14:textId="77777777" w:rsidR="003D6CE8" w:rsidRPr="003D6CE8" w:rsidRDefault="003D6CE8" w:rsidP="003D6CE8">
      <w:pPr>
        <w:numPr>
          <w:ilvl w:val="0"/>
          <w:numId w:val="1"/>
        </w:numPr>
        <w:shd w:val="clear" w:color="auto" w:fill="FFFFFF"/>
        <w:spacing w:after="75" w:line="240" w:lineRule="auto"/>
        <w:ind w:left="1020"/>
        <w:rPr>
          <w:rFonts w:ascii="Arial" w:eastAsia="Times New Roman" w:hAnsi="Arial" w:cs="Arial"/>
          <w:color w:val="0B0C0C"/>
          <w:sz w:val="29"/>
          <w:szCs w:val="29"/>
          <w:lang w:eastAsia="en-GB"/>
        </w:rPr>
      </w:pPr>
      <w:r w:rsidRPr="003D6CE8">
        <w:rPr>
          <w:rFonts w:ascii="Arial" w:eastAsia="Times New Roman" w:hAnsi="Arial" w:cs="Arial"/>
          <w:color w:val="0B0C0C"/>
          <w:sz w:val="29"/>
          <w:szCs w:val="29"/>
          <w:lang w:eastAsia="en-GB"/>
        </w:rPr>
        <w:t xml:space="preserve">warnings, </w:t>
      </w:r>
      <w:proofErr w:type="gramStart"/>
      <w:r w:rsidRPr="003D6CE8">
        <w:rPr>
          <w:rFonts w:ascii="Arial" w:eastAsia="Times New Roman" w:hAnsi="Arial" w:cs="Arial"/>
          <w:color w:val="0B0C0C"/>
          <w:sz w:val="29"/>
          <w:szCs w:val="29"/>
          <w:lang w:eastAsia="en-GB"/>
        </w:rPr>
        <w:t>reprimands</w:t>
      </w:r>
      <w:proofErr w:type="gramEnd"/>
      <w:r w:rsidRPr="003D6CE8">
        <w:rPr>
          <w:rFonts w:ascii="Arial" w:eastAsia="Times New Roman" w:hAnsi="Arial" w:cs="Arial"/>
          <w:color w:val="0B0C0C"/>
          <w:sz w:val="29"/>
          <w:szCs w:val="29"/>
          <w:lang w:eastAsia="en-GB"/>
        </w:rPr>
        <w:t xml:space="preserve"> and youth cautions will no longer be automatically disclosed on a DBS certificate</w:t>
      </w:r>
    </w:p>
    <w:p w14:paraId="53E54DAC" w14:textId="77777777" w:rsidR="003D6CE8" w:rsidRPr="003D6CE8" w:rsidRDefault="003D6CE8" w:rsidP="003D6CE8">
      <w:pPr>
        <w:numPr>
          <w:ilvl w:val="0"/>
          <w:numId w:val="1"/>
        </w:numPr>
        <w:shd w:val="clear" w:color="auto" w:fill="FFFFFF"/>
        <w:spacing w:after="75" w:line="240" w:lineRule="auto"/>
        <w:ind w:left="1020"/>
        <w:rPr>
          <w:rFonts w:ascii="Arial" w:eastAsia="Times New Roman" w:hAnsi="Arial" w:cs="Arial"/>
          <w:color w:val="0B0C0C"/>
          <w:sz w:val="29"/>
          <w:szCs w:val="29"/>
          <w:lang w:eastAsia="en-GB"/>
        </w:rPr>
      </w:pPr>
      <w:r w:rsidRPr="003D6CE8">
        <w:rPr>
          <w:rFonts w:ascii="Arial" w:eastAsia="Times New Roman" w:hAnsi="Arial" w:cs="Arial"/>
          <w:color w:val="0B0C0C"/>
          <w:sz w:val="29"/>
          <w:szCs w:val="29"/>
          <w:lang w:eastAsia="en-GB"/>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1EE19FC5" w14:textId="77777777" w:rsidR="003D6CE8" w:rsidRPr="003D6CE8" w:rsidRDefault="003D6CE8" w:rsidP="003D6CE8">
      <w:pPr>
        <w:shd w:val="clear" w:color="auto" w:fill="FFFFFF"/>
        <w:spacing w:after="0" w:line="240" w:lineRule="auto"/>
        <w:outlineLvl w:val="1"/>
        <w:rPr>
          <w:rFonts w:ascii="Arial" w:eastAsia="Times New Roman" w:hAnsi="Arial" w:cs="Arial"/>
          <w:b/>
          <w:bCs/>
          <w:color w:val="0B0C0C"/>
          <w:sz w:val="28"/>
          <w:szCs w:val="28"/>
          <w:lang w:eastAsia="en-GB"/>
        </w:rPr>
      </w:pPr>
      <w:r w:rsidRPr="003D6CE8">
        <w:rPr>
          <w:rFonts w:ascii="Arial" w:eastAsia="Times New Roman" w:hAnsi="Arial" w:cs="Arial"/>
          <w:b/>
          <w:bCs/>
          <w:color w:val="0B0C0C"/>
          <w:sz w:val="28"/>
          <w:szCs w:val="28"/>
          <w:lang w:eastAsia="en-GB"/>
        </w:rPr>
        <w:lastRenderedPageBreak/>
        <w:t>Updating your recruitment application forms for changes to the filtering rules</w:t>
      </w:r>
    </w:p>
    <w:p w14:paraId="50BB0BB4" w14:textId="77777777" w:rsidR="003D6CE8" w:rsidRPr="003D6CE8" w:rsidRDefault="003D6CE8" w:rsidP="003D6CE8">
      <w:pPr>
        <w:shd w:val="clear" w:color="auto" w:fill="FFFFFF"/>
        <w:spacing w:before="300" w:after="300" w:line="240" w:lineRule="auto"/>
        <w:rPr>
          <w:rFonts w:ascii="Arial" w:eastAsia="Times New Roman" w:hAnsi="Arial" w:cs="Arial"/>
          <w:color w:val="0B0C0C"/>
          <w:sz w:val="29"/>
          <w:szCs w:val="29"/>
          <w:lang w:eastAsia="en-GB"/>
        </w:rPr>
      </w:pPr>
      <w:r w:rsidRPr="003D6CE8">
        <w:rPr>
          <w:rFonts w:ascii="Arial" w:eastAsia="Times New Roman" w:hAnsi="Arial" w:cs="Arial"/>
          <w:color w:val="0B0C0C"/>
          <w:sz w:val="29"/>
          <w:szCs w:val="29"/>
          <w:lang w:eastAsia="en-GB"/>
        </w:rPr>
        <w:t>Employers may wish to consider updating their recruitment processes to reflect the changes in the filtering rules.</w:t>
      </w:r>
    </w:p>
    <w:p w14:paraId="32BCC8A4" w14:textId="77777777" w:rsidR="003D6CE8" w:rsidRPr="003D6CE8" w:rsidRDefault="003D6CE8" w:rsidP="003D6CE8">
      <w:pPr>
        <w:shd w:val="clear" w:color="auto" w:fill="FFFFFF"/>
        <w:spacing w:before="300" w:after="300" w:line="240" w:lineRule="auto"/>
        <w:rPr>
          <w:rFonts w:ascii="Arial" w:eastAsia="Times New Roman" w:hAnsi="Arial" w:cs="Arial"/>
          <w:color w:val="0B0C0C"/>
          <w:sz w:val="29"/>
          <w:szCs w:val="29"/>
          <w:lang w:eastAsia="en-GB"/>
        </w:rPr>
      </w:pPr>
      <w:r w:rsidRPr="003D6CE8">
        <w:rPr>
          <w:rFonts w:ascii="Arial" w:eastAsia="Times New Roman" w:hAnsi="Arial" w:cs="Arial"/>
          <w:color w:val="0B0C0C"/>
          <w:sz w:val="29"/>
          <w:szCs w:val="29"/>
          <w:lang w:eastAsia="en-GB"/>
        </w:rPr>
        <w:t>Job application forms relating to positions that are eligible for a Standard or Enhanced DBS check will need to reflect the filtering rules so that:</w:t>
      </w:r>
    </w:p>
    <w:p w14:paraId="0F6A03AA" w14:textId="77777777" w:rsidR="003D6CE8" w:rsidRPr="003D6CE8" w:rsidRDefault="003D6CE8" w:rsidP="003D6CE8">
      <w:pPr>
        <w:numPr>
          <w:ilvl w:val="0"/>
          <w:numId w:val="2"/>
        </w:numPr>
        <w:shd w:val="clear" w:color="auto" w:fill="FFFFFF"/>
        <w:spacing w:after="75" w:line="240" w:lineRule="auto"/>
        <w:ind w:left="1020"/>
        <w:rPr>
          <w:rFonts w:ascii="Arial" w:eastAsia="Times New Roman" w:hAnsi="Arial" w:cs="Arial"/>
          <w:color w:val="0B0C0C"/>
          <w:sz w:val="29"/>
          <w:szCs w:val="29"/>
          <w:lang w:eastAsia="en-GB"/>
        </w:rPr>
      </w:pPr>
      <w:r w:rsidRPr="003D6CE8">
        <w:rPr>
          <w:rFonts w:ascii="Arial" w:eastAsia="Times New Roman" w:hAnsi="Arial" w:cs="Arial"/>
          <w:color w:val="0B0C0C"/>
          <w:sz w:val="29"/>
          <w:szCs w:val="29"/>
          <w:lang w:eastAsia="en-GB"/>
        </w:rPr>
        <w:t>employers ask the right questions, and</w:t>
      </w:r>
    </w:p>
    <w:p w14:paraId="711B3A31" w14:textId="77777777" w:rsidR="003D6CE8" w:rsidRPr="003D6CE8" w:rsidRDefault="003D6CE8" w:rsidP="003D6CE8">
      <w:pPr>
        <w:numPr>
          <w:ilvl w:val="0"/>
          <w:numId w:val="2"/>
        </w:numPr>
        <w:shd w:val="clear" w:color="auto" w:fill="FFFFFF"/>
        <w:spacing w:after="75" w:line="240" w:lineRule="auto"/>
        <w:ind w:left="1020"/>
        <w:rPr>
          <w:rFonts w:ascii="Arial" w:eastAsia="Times New Roman" w:hAnsi="Arial" w:cs="Arial"/>
          <w:color w:val="0B0C0C"/>
          <w:sz w:val="29"/>
          <w:szCs w:val="29"/>
          <w:lang w:eastAsia="en-GB"/>
        </w:rPr>
      </w:pPr>
      <w:r w:rsidRPr="003D6CE8">
        <w:rPr>
          <w:rFonts w:ascii="Arial" w:eastAsia="Times New Roman" w:hAnsi="Arial" w:cs="Arial"/>
          <w:color w:val="0B0C0C"/>
          <w:sz w:val="29"/>
          <w:szCs w:val="29"/>
          <w:lang w:eastAsia="en-GB"/>
        </w:rPr>
        <w:t>employees give the right (legally accurate) answer</w:t>
      </w:r>
    </w:p>
    <w:p w14:paraId="3C9454CD" w14:textId="77777777" w:rsidR="003D6CE8" w:rsidRPr="003D6CE8" w:rsidRDefault="003D6CE8" w:rsidP="003D6CE8">
      <w:pPr>
        <w:shd w:val="clear" w:color="auto" w:fill="FFFFFF"/>
        <w:spacing w:before="300" w:after="300" w:line="240" w:lineRule="auto"/>
        <w:rPr>
          <w:rFonts w:ascii="Arial" w:eastAsia="Times New Roman" w:hAnsi="Arial" w:cs="Arial"/>
          <w:color w:val="0B0C0C"/>
          <w:sz w:val="29"/>
          <w:szCs w:val="29"/>
          <w:lang w:eastAsia="en-GB"/>
        </w:rPr>
      </w:pPr>
      <w:r w:rsidRPr="003D6CE8">
        <w:rPr>
          <w:rFonts w:ascii="Arial" w:eastAsia="Times New Roman" w:hAnsi="Arial" w:cs="Arial"/>
          <w:color w:val="0B0C0C"/>
          <w:sz w:val="29"/>
          <w:szCs w:val="29"/>
          <w:lang w:eastAsia="en-GB"/>
        </w:rPr>
        <w:t>We suggest that you use the following questions as a template for your own recruitment processes:</w:t>
      </w:r>
    </w:p>
    <w:p w14:paraId="2185FEA3" w14:textId="77777777" w:rsidR="003D6CE8" w:rsidRPr="003D6CE8" w:rsidRDefault="003D6CE8" w:rsidP="003D6CE8">
      <w:pPr>
        <w:shd w:val="clear" w:color="auto" w:fill="FFFFFF"/>
        <w:spacing w:before="300" w:after="300" w:line="240" w:lineRule="auto"/>
        <w:rPr>
          <w:rFonts w:ascii="Arial" w:eastAsia="Times New Roman" w:hAnsi="Arial" w:cs="Arial"/>
          <w:color w:val="0B0C0C"/>
          <w:sz w:val="29"/>
          <w:szCs w:val="29"/>
          <w:lang w:eastAsia="en-GB"/>
        </w:rPr>
      </w:pPr>
      <w:r w:rsidRPr="003D6CE8">
        <w:rPr>
          <w:rFonts w:ascii="Arial" w:eastAsia="Times New Roman" w:hAnsi="Arial" w:cs="Arial"/>
          <w:color w:val="0B0C0C"/>
          <w:sz w:val="29"/>
          <w:szCs w:val="29"/>
          <w:lang w:eastAsia="en-GB"/>
        </w:rPr>
        <w:t>Do you have any unspent conditional cautions or convictions under the Rehabilitation of Offenders Act 1974? (Y/N)?</w:t>
      </w:r>
    </w:p>
    <w:p w14:paraId="2C86759A" w14:textId="77777777" w:rsidR="003D6CE8" w:rsidRPr="003D6CE8" w:rsidRDefault="003D6CE8" w:rsidP="003D6CE8">
      <w:pPr>
        <w:shd w:val="clear" w:color="auto" w:fill="FFFFFF"/>
        <w:spacing w:before="300" w:after="300" w:line="240" w:lineRule="auto"/>
        <w:rPr>
          <w:rFonts w:ascii="Arial" w:eastAsia="Times New Roman" w:hAnsi="Arial" w:cs="Arial"/>
          <w:color w:val="0B0C0C"/>
          <w:sz w:val="29"/>
          <w:szCs w:val="29"/>
          <w:lang w:eastAsia="en-GB"/>
        </w:rPr>
      </w:pPr>
      <w:r w:rsidRPr="003D6CE8">
        <w:rPr>
          <w:rFonts w:ascii="Arial" w:eastAsia="Times New Roman" w:hAnsi="Arial" w:cs="Arial"/>
          <w:color w:val="0B0C0C"/>
          <w:sz w:val="29"/>
          <w:szCs w:val="29"/>
          <w:lang w:eastAsia="en-GB"/>
        </w:rPr>
        <w:t>Do you have any adult cautions (simple or conditional) or spent convictions that are not protected as defined by the Rehabilitation of Offenders Act 1974 (Exceptions) Order 1975 (Amendment) (England and Wales) Order 2020? (Y/N)?”</w:t>
      </w:r>
    </w:p>
    <w:p w14:paraId="3D5A6C3D" w14:textId="77777777" w:rsidR="003D6CE8" w:rsidRPr="003D6CE8" w:rsidRDefault="003D6CE8" w:rsidP="003D6CE8">
      <w:pPr>
        <w:shd w:val="clear" w:color="auto" w:fill="FFFFFF"/>
        <w:spacing w:before="300" w:after="300" w:line="240" w:lineRule="auto"/>
        <w:rPr>
          <w:rFonts w:ascii="Arial" w:eastAsia="Times New Roman" w:hAnsi="Arial" w:cs="Arial"/>
          <w:color w:val="0B0C0C"/>
          <w:sz w:val="29"/>
          <w:szCs w:val="29"/>
          <w:lang w:eastAsia="en-GB"/>
        </w:rPr>
      </w:pPr>
      <w:r w:rsidRPr="003D6CE8">
        <w:rPr>
          <w:rFonts w:ascii="Arial" w:eastAsia="Times New Roman" w:hAnsi="Arial" w:cs="Arial"/>
          <w:color w:val="0B0C0C"/>
          <w:sz w:val="29"/>
          <w:szCs w:val="29"/>
          <w:lang w:eastAsia="en-GB"/>
        </w:rPr>
        <w:t>You are also encouraged to include the paragraphs below in your standard application forms:</w:t>
      </w:r>
    </w:p>
    <w:p w14:paraId="50F72B16" w14:textId="77777777" w:rsidR="003D6CE8" w:rsidRPr="003D6CE8" w:rsidRDefault="003D6CE8" w:rsidP="003D6CE8">
      <w:pPr>
        <w:shd w:val="clear" w:color="auto" w:fill="FFFFFF"/>
        <w:spacing w:before="300" w:after="300" w:line="240" w:lineRule="auto"/>
        <w:rPr>
          <w:rFonts w:ascii="Arial" w:eastAsia="Times New Roman" w:hAnsi="Arial" w:cs="Arial"/>
          <w:color w:val="0B0C0C"/>
          <w:sz w:val="29"/>
          <w:szCs w:val="29"/>
          <w:lang w:eastAsia="en-GB"/>
        </w:rPr>
      </w:pPr>
      <w:r w:rsidRPr="003D6CE8">
        <w:rPr>
          <w:rFonts w:ascii="Arial" w:eastAsia="Times New Roman" w:hAnsi="Arial" w:cs="Arial"/>
          <w:color w:val="0B0C0C"/>
          <w:sz w:val="29"/>
          <w:szCs w:val="29"/>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53CDD69" w14:textId="77777777" w:rsidR="003D6CE8" w:rsidRPr="003D6CE8" w:rsidRDefault="003D6CE8" w:rsidP="003D6CE8">
      <w:pPr>
        <w:shd w:val="clear" w:color="auto" w:fill="FFFFFF"/>
        <w:spacing w:before="300" w:after="300" w:line="240" w:lineRule="auto"/>
        <w:rPr>
          <w:rFonts w:ascii="Arial" w:eastAsia="Times New Roman" w:hAnsi="Arial" w:cs="Arial"/>
          <w:color w:val="0B0C0C"/>
          <w:sz w:val="29"/>
          <w:szCs w:val="29"/>
          <w:lang w:eastAsia="en-GB"/>
        </w:rPr>
      </w:pPr>
      <w:r w:rsidRPr="003D6CE8">
        <w:rPr>
          <w:rFonts w:ascii="Arial" w:eastAsia="Times New Roman" w:hAnsi="Arial" w:cs="Arial"/>
          <w:color w:val="0B0C0C"/>
          <w:sz w:val="29"/>
          <w:szCs w:val="29"/>
          <w:lang w:eastAsia="en-GB"/>
        </w:rPr>
        <w:t>Guidance about whether a conviction or caution should be disclosed can be found on the Ministry of Justice website.</w:t>
      </w:r>
    </w:p>
    <w:p w14:paraId="410DCEEF" w14:textId="77777777" w:rsidR="003D6CE8" w:rsidRDefault="003D6CE8" w:rsidP="003D6CE8">
      <w:pPr>
        <w:pStyle w:val="Heading2"/>
        <w:shd w:val="clear" w:color="auto" w:fill="FFFFFF"/>
        <w:spacing w:before="0" w:beforeAutospacing="0" w:after="0" w:afterAutospacing="0"/>
        <w:rPr>
          <w:rFonts w:ascii="Arial" w:hAnsi="Arial" w:cs="Arial"/>
          <w:color w:val="0B0C0C"/>
          <w:sz w:val="54"/>
          <w:szCs w:val="54"/>
        </w:rPr>
      </w:pPr>
      <w:r w:rsidRPr="003D6CE8">
        <w:rPr>
          <w:rFonts w:ascii="Arial" w:hAnsi="Arial" w:cs="Arial"/>
          <w:color w:val="0B0C0C"/>
          <w:sz w:val="28"/>
          <w:szCs w:val="28"/>
        </w:rPr>
        <w:t>What Police National Computer (PNC) records will be disclosed</w:t>
      </w:r>
      <w:r>
        <w:rPr>
          <w:rFonts w:ascii="Arial" w:hAnsi="Arial" w:cs="Arial"/>
          <w:color w:val="0B0C0C"/>
          <w:sz w:val="54"/>
          <w:szCs w:val="54"/>
        </w:rPr>
        <w:t xml:space="preserve"> </w:t>
      </w:r>
      <w:r w:rsidRPr="003D6CE8">
        <w:rPr>
          <w:rFonts w:ascii="Arial" w:hAnsi="Arial" w:cs="Arial"/>
          <w:color w:val="0B0C0C"/>
          <w:sz w:val="28"/>
          <w:szCs w:val="28"/>
        </w:rPr>
        <w:t>automatically on a DBS Standard or Enhanced certificate?</w:t>
      </w:r>
    </w:p>
    <w:p w14:paraId="49C884A2" w14:textId="77777777" w:rsidR="003D6CE8" w:rsidRDefault="003D6CE8" w:rsidP="003D6CE8">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 xml:space="preserve">Standard and Enhanced DBS certificates will include details of convictions and cautions (excluding youth cautions, </w:t>
      </w:r>
      <w:proofErr w:type="gramStart"/>
      <w:r>
        <w:rPr>
          <w:rFonts w:ascii="Arial" w:hAnsi="Arial" w:cs="Arial"/>
          <w:color w:val="0B0C0C"/>
          <w:sz w:val="29"/>
          <w:szCs w:val="29"/>
        </w:rPr>
        <w:t>reprimands</w:t>
      </w:r>
      <w:proofErr w:type="gramEnd"/>
      <w:r>
        <w:rPr>
          <w:rFonts w:ascii="Arial" w:hAnsi="Arial" w:cs="Arial"/>
          <w:color w:val="0B0C0C"/>
          <w:sz w:val="29"/>
          <w:szCs w:val="29"/>
        </w:rPr>
        <w:t xml:space="preserve"> and warnings) recorded on the PNC.</w:t>
      </w:r>
    </w:p>
    <w:p w14:paraId="2C952494" w14:textId="77777777" w:rsidR="003D6CE8" w:rsidRDefault="003D6CE8" w:rsidP="003D6CE8">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lastRenderedPageBreak/>
        <w:t>PNC records relating to protected cautions and convictions will not automatically appear on the certificate.</w:t>
      </w:r>
    </w:p>
    <w:p w14:paraId="70A9008E" w14:textId="77777777" w:rsidR="003D6CE8" w:rsidRDefault="003D6CE8" w:rsidP="003D6CE8">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The rules regarding the automatic disclosure of convictions or cautions are set out in legislation. This states that a certificate must include the following:</w:t>
      </w:r>
    </w:p>
    <w:tbl>
      <w:tblPr>
        <w:tblW w:w="10294" w:type="dxa"/>
        <w:tblInd w:w="-625" w:type="dxa"/>
        <w:shd w:val="clear" w:color="auto" w:fill="FFFFFF"/>
        <w:tblCellMar>
          <w:top w:w="15" w:type="dxa"/>
          <w:left w:w="15" w:type="dxa"/>
          <w:bottom w:w="15" w:type="dxa"/>
          <w:right w:w="15" w:type="dxa"/>
        </w:tblCellMar>
        <w:tblLook w:val="04A0" w:firstRow="1" w:lastRow="0" w:firstColumn="1" w:lastColumn="0" w:noHBand="0" w:noVBand="1"/>
      </w:tblPr>
      <w:tblGrid>
        <w:gridCol w:w="4436"/>
        <w:gridCol w:w="2961"/>
        <w:gridCol w:w="2897"/>
      </w:tblGrid>
      <w:tr w:rsidR="003D6CE8" w14:paraId="02D5EAEE" w14:textId="77777777" w:rsidTr="003D6CE8">
        <w:tc>
          <w:tcPr>
            <w:tcW w:w="0" w:type="auto"/>
            <w:tcBorders>
              <w:bottom w:val="single" w:sz="6" w:space="0" w:color="B1B4B6"/>
            </w:tcBorders>
            <w:shd w:val="clear" w:color="auto" w:fill="FFFFFF"/>
            <w:tcMar>
              <w:top w:w="150" w:type="dxa"/>
              <w:left w:w="0" w:type="dxa"/>
              <w:bottom w:w="150" w:type="dxa"/>
              <w:right w:w="150" w:type="dxa"/>
            </w:tcMar>
            <w:hideMark/>
          </w:tcPr>
          <w:p w14:paraId="1E8729AB" w14:textId="77777777" w:rsidR="003D6CE8" w:rsidRDefault="003D6CE8" w:rsidP="003D6CE8">
            <w:pPr>
              <w:spacing w:after="0" w:line="240" w:lineRule="auto"/>
              <w:rPr>
                <w:rFonts w:ascii="Arial" w:hAnsi="Arial" w:cs="Arial"/>
                <w:color w:val="0B0C0C"/>
                <w:sz w:val="21"/>
                <w:szCs w:val="21"/>
              </w:rPr>
            </w:pPr>
            <w:r>
              <w:rPr>
                <w:rFonts w:ascii="Arial" w:hAnsi="Arial" w:cs="Arial"/>
                <w:color w:val="0B0C0C"/>
                <w:sz w:val="21"/>
                <w:szCs w:val="21"/>
              </w:rPr>
              <w:t>Disposal</w:t>
            </w:r>
          </w:p>
        </w:tc>
        <w:tc>
          <w:tcPr>
            <w:tcW w:w="0" w:type="auto"/>
            <w:tcBorders>
              <w:bottom w:val="single" w:sz="6" w:space="0" w:color="B1B4B6"/>
            </w:tcBorders>
            <w:shd w:val="clear" w:color="auto" w:fill="FFFFFF"/>
            <w:tcMar>
              <w:top w:w="150" w:type="dxa"/>
              <w:left w:w="0" w:type="dxa"/>
              <w:bottom w:w="150" w:type="dxa"/>
              <w:right w:w="150" w:type="dxa"/>
            </w:tcMar>
            <w:hideMark/>
          </w:tcPr>
          <w:p w14:paraId="4256561E" w14:textId="77777777" w:rsidR="003D6CE8" w:rsidRDefault="003D6CE8" w:rsidP="003D6CE8">
            <w:pPr>
              <w:spacing w:after="0" w:line="240" w:lineRule="auto"/>
              <w:rPr>
                <w:rFonts w:ascii="Arial" w:hAnsi="Arial" w:cs="Arial"/>
                <w:color w:val="0B0C0C"/>
                <w:sz w:val="21"/>
                <w:szCs w:val="21"/>
              </w:rPr>
            </w:pPr>
            <w:r>
              <w:rPr>
                <w:rFonts w:ascii="Arial" w:hAnsi="Arial" w:cs="Arial"/>
                <w:color w:val="0B0C0C"/>
                <w:sz w:val="21"/>
                <w:szCs w:val="21"/>
              </w:rPr>
              <w:t>Age when given/sentenced</w:t>
            </w:r>
          </w:p>
        </w:tc>
        <w:tc>
          <w:tcPr>
            <w:tcW w:w="0" w:type="auto"/>
            <w:tcBorders>
              <w:bottom w:val="single" w:sz="6" w:space="0" w:color="B1B4B6"/>
            </w:tcBorders>
            <w:shd w:val="clear" w:color="auto" w:fill="FFFFFF"/>
            <w:tcMar>
              <w:top w:w="150" w:type="dxa"/>
              <w:left w:w="0" w:type="dxa"/>
              <w:bottom w:w="150" w:type="dxa"/>
              <w:right w:w="150" w:type="dxa"/>
            </w:tcMar>
            <w:hideMark/>
          </w:tcPr>
          <w:p w14:paraId="0532A44E" w14:textId="77777777" w:rsidR="003D6CE8" w:rsidRDefault="003D6CE8" w:rsidP="003D6CE8">
            <w:pPr>
              <w:spacing w:after="0" w:line="240" w:lineRule="auto"/>
              <w:rPr>
                <w:rFonts w:ascii="Arial" w:hAnsi="Arial" w:cs="Arial"/>
                <w:color w:val="0B0C0C"/>
                <w:sz w:val="21"/>
                <w:szCs w:val="21"/>
              </w:rPr>
            </w:pPr>
            <w:r>
              <w:rPr>
                <w:rFonts w:ascii="Arial" w:hAnsi="Arial" w:cs="Arial"/>
                <w:color w:val="0B0C0C"/>
                <w:sz w:val="21"/>
                <w:szCs w:val="21"/>
              </w:rPr>
              <w:t>How long ago</w:t>
            </w:r>
          </w:p>
        </w:tc>
      </w:tr>
      <w:tr w:rsidR="003D6CE8" w14:paraId="791A1456" w14:textId="77777777" w:rsidTr="003D6CE8">
        <w:tc>
          <w:tcPr>
            <w:tcW w:w="0" w:type="auto"/>
            <w:tcBorders>
              <w:bottom w:val="single" w:sz="6" w:space="0" w:color="B1B4B6"/>
            </w:tcBorders>
            <w:shd w:val="clear" w:color="auto" w:fill="FFFFFF"/>
            <w:tcMar>
              <w:top w:w="150" w:type="dxa"/>
              <w:left w:w="0" w:type="dxa"/>
              <w:bottom w:w="150" w:type="dxa"/>
              <w:right w:w="150" w:type="dxa"/>
            </w:tcMar>
            <w:hideMark/>
          </w:tcPr>
          <w:p w14:paraId="63A24E7A" w14:textId="77777777" w:rsidR="003D6CE8" w:rsidRDefault="003D6CE8" w:rsidP="003D6CE8">
            <w:pPr>
              <w:spacing w:after="0" w:line="240" w:lineRule="auto"/>
              <w:rPr>
                <w:rFonts w:ascii="Arial" w:hAnsi="Arial" w:cs="Arial"/>
                <w:color w:val="0B0C0C"/>
                <w:sz w:val="21"/>
                <w:szCs w:val="21"/>
              </w:rPr>
            </w:pPr>
            <w:r>
              <w:rPr>
                <w:rFonts w:ascii="Arial" w:hAnsi="Arial" w:cs="Arial"/>
                <w:color w:val="0B0C0C"/>
                <w:sz w:val="21"/>
                <w:szCs w:val="21"/>
              </w:rPr>
              <w:t>Caution for specified offence</w:t>
            </w:r>
          </w:p>
        </w:tc>
        <w:tc>
          <w:tcPr>
            <w:tcW w:w="0" w:type="auto"/>
            <w:tcBorders>
              <w:bottom w:val="single" w:sz="6" w:space="0" w:color="B1B4B6"/>
            </w:tcBorders>
            <w:shd w:val="clear" w:color="auto" w:fill="FFFFFF"/>
            <w:tcMar>
              <w:top w:w="150" w:type="dxa"/>
              <w:left w:w="0" w:type="dxa"/>
              <w:bottom w:w="150" w:type="dxa"/>
              <w:right w:w="150" w:type="dxa"/>
            </w:tcMar>
            <w:hideMark/>
          </w:tcPr>
          <w:p w14:paraId="64A989FE" w14:textId="77777777" w:rsidR="003D6CE8" w:rsidRDefault="003D6CE8" w:rsidP="003D6CE8">
            <w:pPr>
              <w:spacing w:after="0" w:line="240" w:lineRule="auto"/>
              <w:rPr>
                <w:rFonts w:ascii="Arial" w:hAnsi="Arial" w:cs="Arial"/>
                <w:color w:val="0B0C0C"/>
                <w:sz w:val="21"/>
                <w:szCs w:val="21"/>
              </w:rPr>
            </w:pPr>
            <w:r>
              <w:rPr>
                <w:rFonts w:ascii="Arial" w:hAnsi="Arial" w:cs="Arial"/>
                <w:color w:val="0B0C0C"/>
                <w:sz w:val="21"/>
                <w:szCs w:val="21"/>
              </w:rPr>
              <w:t>18 or over</w:t>
            </w:r>
          </w:p>
        </w:tc>
        <w:tc>
          <w:tcPr>
            <w:tcW w:w="0" w:type="auto"/>
            <w:tcBorders>
              <w:bottom w:val="single" w:sz="6" w:space="0" w:color="B1B4B6"/>
            </w:tcBorders>
            <w:shd w:val="clear" w:color="auto" w:fill="FFFFFF"/>
            <w:tcMar>
              <w:top w:w="150" w:type="dxa"/>
              <w:left w:w="0" w:type="dxa"/>
              <w:bottom w:w="150" w:type="dxa"/>
              <w:right w:w="150" w:type="dxa"/>
            </w:tcMar>
            <w:hideMark/>
          </w:tcPr>
          <w:p w14:paraId="571FC6CA" w14:textId="77777777" w:rsidR="003D6CE8" w:rsidRDefault="003D6CE8" w:rsidP="003D6CE8">
            <w:pPr>
              <w:spacing w:after="0" w:line="240" w:lineRule="auto"/>
              <w:rPr>
                <w:rFonts w:ascii="Arial" w:hAnsi="Arial" w:cs="Arial"/>
                <w:color w:val="0B0C0C"/>
                <w:sz w:val="21"/>
                <w:szCs w:val="21"/>
              </w:rPr>
            </w:pPr>
            <w:r>
              <w:rPr>
                <w:rFonts w:ascii="Arial" w:hAnsi="Arial" w:cs="Arial"/>
                <w:color w:val="0B0C0C"/>
                <w:sz w:val="21"/>
                <w:szCs w:val="21"/>
              </w:rPr>
              <w:t>Any time</w:t>
            </w:r>
          </w:p>
        </w:tc>
      </w:tr>
      <w:tr w:rsidR="003D6CE8" w14:paraId="79843F0C" w14:textId="77777777" w:rsidTr="003D6CE8">
        <w:tc>
          <w:tcPr>
            <w:tcW w:w="0" w:type="auto"/>
            <w:tcBorders>
              <w:bottom w:val="single" w:sz="6" w:space="0" w:color="B1B4B6"/>
            </w:tcBorders>
            <w:shd w:val="clear" w:color="auto" w:fill="FFFFFF"/>
            <w:tcMar>
              <w:top w:w="150" w:type="dxa"/>
              <w:left w:w="0" w:type="dxa"/>
              <w:bottom w:w="150" w:type="dxa"/>
              <w:right w:w="150" w:type="dxa"/>
            </w:tcMar>
            <w:hideMark/>
          </w:tcPr>
          <w:p w14:paraId="788B2917" w14:textId="77777777" w:rsidR="003D6CE8" w:rsidRDefault="003D6CE8" w:rsidP="003D6CE8">
            <w:pPr>
              <w:spacing w:after="0" w:line="240" w:lineRule="auto"/>
              <w:rPr>
                <w:rFonts w:ascii="Arial" w:hAnsi="Arial" w:cs="Arial"/>
                <w:color w:val="0B0C0C"/>
                <w:sz w:val="21"/>
                <w:szCs w:val="21"/>
              </w:rPr>
            </w:pPr>
            <w:r>
              <w:rPr>
                <w:rFonts w:ascii="Arial" w:hAnsi="Arial" w:cs="Arial"/>
                <w:color w:val="0B0C0C"/>
                <w:sz w:val="21"/>
                <w:szCs w:val="21"/>
              </w:rPr>
              <w:t>Caution for non-specified offence</w:t>
            </w:r>
          </w:p>
        </w:tc>
        <w:tc>
          <w:tcPr>
            <w:tcW w:w="0" w:type="auto"/>
            <w:tcBorders>
              <w:bottom w:val="single" w:sz="6" w:space="0" w:color="B1B4B6"/>
            </w:tcBorders>
            <w:shd w:val="clear" w:color="auto" w:fill="FFFFFF"/>
            <w:tcMar>
              <w:top w:w="150" w:type="dxa"/>
              <w:left w:w="0" w:type="dxa"/>
              <w:bottom w:w="150" w:type="dxa"/>
              <w:right w:w="150" w:type="dxa"/>
            </w:tcMar>
            <w:hideMark/>
          </w:tcPr>
          <w:p w14:paraId="0DB44F52" w14:textId="77777777" w:rsidR="003D6CE8" w:rsidRDefault="003D6CE8" w:rsidP="003D6CE8">
            <w:pPr>
              <w:spacing w:after="0" w:line="240" w:lineRule="auto"/>
              <w:rPr>
                <w:rFonts w:ascii="Arial" w:hAnsi="Arial" w:cs="Arial"/>
                <w:color w:val="0B0C0C"/>
                <w:sz w:val="21"/>
                <w:szCs w:val="21"/>
              </w:rPr>
            </w:pPr>
            <w:r>
              <w:rPr>
                <w:rFonts w:ascii="Arial" w:hAnsi="Arial" w:cs="Arial"/>
                <w:color w:val="0B0C0C"/>
                <w:sz w:val="21"/>
                <w:szCs w:val="21"/>
              </w:rPr>
              <w:t>18 or over</w:t>
            </w:r>
          </w:p>
        </w:tc>
        <w:tc>
          <w:tcPr>
            <w:tcW w:w="0" w:type="auto"/>
            <w:tcBorders>
              <w:bottom w:val="single" w:sz="6" w:space="0" w:color="B1B4B6"/>
            </w:tcBorders>
            <w:shd w:val="clear" w:color="auto" w:fill="FFFFFF"/>
            <w:tcMar>
              <w:top w:w="150" w:type="dxa"/>
              <w:left w:w="0" w:type="dxa"/>
              <w:bottom w:w="150" w:type="dxa"/>
              <w:right w:w="150" w:type="dxa"/>
            </w:tcMar>
            <w:hideMark/>
          </w:tcPr>
          <w:p w14:paraId="5953A8EC" w14:textId="77777777" w:rsidR="003D6CE8" w:rsidRDefault="003D6CE8" w:rsidP="003D6CE8">
            <w:pPr>
              <w:spacing w:after="0" w:line="240" w:lineRule="auto"/>
              <w:rPr>
                <w:rFonts w:ascii="Arial" w:hAnsi="Arial" w:cs="Arial"/>
                <w:color w:val="0B0C0C"/>
                <w:sz w:val="21"/>
                <w:szCs w:val="21"/>
              </w:rPr>
            </w:pPr>
            <w:r>
              <w:rPr>
                <w:rFonts w:ascii="Arial" w:hAnsi="Arial" w:cs="Arial"/>
                <w:color w:val="0B0C0C"/>
                <w:sz w:val="21"/>
                <w:szCs w:val="21"/>
              </w:rPr>
              <w:t>Less than 6 years</w:t>
            </w:r>
          </w:p>
        </w:tc>
      </w:tr>
      <w:tr w:rsidR="003D6CE8" w14:paraId="4EA0E104" w14:textId="77777777" w:rsidTr="003D6CE8">
        <w:tc>
          <w:tcPr>
            <w:tcW w:w="0" w:type="auto"/>
            <w:tcBorders>
              <w:bottom w:val="single" w:sz="6" w:space="0" w:color="B1B4B6"/>
            </w:tcBorders>
            <w:shd w:val="clear" w:color="auto" w:fill="FFFFFF"/>
            <w:tcMar>
              <w:top w:w="150" w:type="dxa"/>
              <w:left w:w="0" w:type="dxa"/>
              <w:bottom w:w="150" w:type="dxa"/>
              <w:right w:w="150" w:type="dxa"/>
            </w:tcMar>
            <w:hideMark/>
          </w:tcPr>
          <w:p w14:paraId="61739CFA" w14:textId="77777777" w:rsidR="003D6CE8" w:rsidRDefault="003D6CE8" w:rsidP="003D6CE8">
            <w:pPr>
              <w:spacing w:after="0" w:line="240" w:lineRule="auto"/>
              <w:rPr>
                <w:rFonts w:ascii="Arial" w:hAnsi="Arial" w:cs="Arial"/>
                <w:color w:val="0B0C0C"/>
                <w:sz w:val="21"/>
                <w:szCs w:val="21"/>
              </w:rPr>
            </w:pPr>
            <w:r>
              <w:rPr>
                <w:rFonts w:ascii="Arial" w:hAnsi="Arial" w:cs="Arial"/>
                <w:color w:val="0B0C0C"/>
                <w:sz w:val="21"/>
                <w:szCs w:val="21"/>
              </w:rPr>
              <w:t>Conviction for specified offence</w:t>
            </w:r>
          </w:p>
        </w:tc>
        <w:tc>
          <w:tcPr>
            <w:tcW w:w="0" w:type="auto"/>
            <w:tcBorders>
              <w:bottom w:val="single" w:sz="6" w:space="0" w:color="B1B4B6"/>
            </w:tcBorders>
            <w:shd w:val="clear" w:color="auto" w:fill="FFFFFF"/>
            <w:tcMar>
              <w:top w:w="150" w:type="dxa"/>
              <w:left w:w="0" w:type="dxa"/>
              <w:bottom w:w="150" w:type="dxa"/>
              <w:right w:w="150" w:type="dxa"/>
            </w:tcMar>
            <w:hideMark/>
          </w:tcPr>
          <w:p w14:paraId="2B5A1922" w14:textId="77777777" w:rsidR="003D6CE8" w:rsidRDefault="003D6CE8" w:rsidP="003D6CE8">
            <w:pPr>
              <w:spacing w:after="0" w:line="240" w:lineRule="auto"/>
              <w:rPr>
                <w:rFonts w:ascii="Arial" w:hAnsi="Arial" w:cs="Arial"/>
                <w:color w:val="0B0C0C"/>
                <w:sz w:val="21"/>
                <w:szCs w:val="21"/>
              </w:rPr>
            </w:pPr>
            <w:r>
              <w:rPr>
                <w:rFonts w:ascii="Arial" w:hAnsi="Arial" w:cs="Arial"/>
                <w:color w:val="0B0C0C"/>
                <w:sz w:val="21"/>
                <w:szCs w:val="21"/>
              </w:rPr>
              <w:t>Any age</w:t>
            </w:r>
          </w:p>
        </w:tc>
        <w:tc>
          <w:tcPr>
            <w:tcW w:w="0" w:type="auto"/>
            <w:tcBorders>
              <w:bottom w:val="single" w:sz="6" w:space="0" w:color="B1B4B6"/>
            </w:tcBorders>
            <w:shd w:val="clear" w:color="auto" w:fill="FFFFFF"/>
            <w:tcMar>
              <w:top w:w="150" w:type="dxa"/>
              <w:left w:w="0" w:type="dxa"/>
              <w:bottom w:w="150" w:type="dxa"/>
              <w:right w:w="150" w:type="dxa"/>
            </w:tcMar>
            <w:hideMark/>
          </w:tcPr>
          <w:p w14:paraId="3A82FFEC" w14:textId="77777777" w:rsidR="003D6CE8" w:rsidRDefault="003D6CE8" w:rsidP="003D6CE8">
            <w:pPr>
              <w:spacing w:after="0" w:line="240" w:lineRule="auto"/>
              <w:rPr>
                <w:rFonts w:ascii="Arial" w:hAnsi="Arial" w:cs="Arial"/>
                <w:color w:val="0B0C0C"/>
                <w:sz w:val="21"/>
                <w:szCs w:val="21"/>
              </w:rPr>
            </w:pPr>
            <w:r>
              <w:rPr>
                <w:rFonts w:ascii="Arial" w:hAnsi="Arial" w:cs="Arial"/>
                <w:color w:val="0B0C0C"/>
                <w:sz w:val="21"/>
                <w:szCs w:val="21"/>
              </w:rPr>
              <w:t>Any time</w:t>
            </w:r>
          </w:p>
        </w:tc>
      </w:tr>
      <w:tr w:rsidR="003D6CE8" w14:paraId="27803F72" w14:textId="77777777" w:rsidTr="003D6CE8">
        <w:tc>
          <w:tcPr>
            <w:tcW w:w="0" w:type="auto"/>
            <w:tcBorders>
              <w:bottom w:val="single" w:sz="6" w:space="0" w:color="B1B4B6"/>
            </w:tcBorders>
            <w:shd w:val="clear" w:color="auto" w:fill="FFFFFF"/>
            <w:tcMar>
              <w:top w:w="150" w:type="dxa"/>
              <w:left w:w="0" w:type="dxa"/>
              <w:bottom w:w="150" w:type="dxa"/>
              <w:right w:w="150" w:type="dxa"/>
            </w:tcMar>
            <w:hideMark/>
          </w:tcPr>
          <w:p w14:paraId="0CE53FF5" w14:textId="77777777" w:rsidR="003D6CE8" w:rsidRDefault="003D6CE8" w:rsidP="003D6CE8">
            <w:pPr>
              <w:spacing w:after="0" w:line="240" w:lineRule="auto"/>
              <w:rPr>
                <w:rFonts w:ascii="Arial" w:hAnsi="Arial" w:cs="Arial"/>
                <w:color w:val="0B0C0C"/>
                <w:sz w:val="21"/>
                <w:szCs w:val="21"/>
              </w:rPr>
            </w:pPr>
            <w:r>
              <w:rPr>
                <w:rFonts w:ascii="Arial" w:hAnsi="Arial" w:cs="Arial"/>
                <w:color w:val="0B0C0C"/>
                <w:sz w:val="21"/>
                <w:szCs w:val="21"/>
              </w:rPr>
              <w:t>Conviction resulting in custodial sentence</w:t>
            </w:r>
          </w:p>
        </w:tc>
        <w:tc>
          <w:tcPr>
            <w:tcW w:w="0" w:type="auto"/>
            <w:tcBorders>
              <w:bottom w:val="single" w:sz="6" w:space="0" w:color="B1B4B6"/>
            </w:tcBorders>
            <w:shd w:val="clear" w:color="auto" w:fill="FFFFFF"/>
            <w:tcMar>
              <w:top w:w="150" w:type="dxa"/>
              <w:left w:w="0" w:type="dxa"/>
              <w:bottom w:w="150" w:type="dxa"/>
              <w:right w:w="150" w:type="dxa"/>
            </w:tcMar>
            <w:hideMark/>
          </w:tcPr>
          <w:p w14:paraId="51D343E3" w14:textId="77777777" w:rsidR="003D6CE8" w:rsidRDefault="003D6CE8" w:rsidP="003D6CE8">
            <w:pPr>
              <w:spacing w:after="0" w:line="240" w:lineRule="auto"/>
              <w:rPr>
                <w:rFonts w:ascii="Arial" w:hAnsi="Arial" w:cs="Arial"/>
                <w:color w:val="0B0C0C"/>
                <w:sz w:val="21"/>
                <w:szCs w:val="21"/>
              </w:rPr>
            </w:pPr>
            <w:r>
              <w:rPr>
                <w:rFonts w:ascii="Arial" w:hAnsi="Arial" w:cs="Arial"/>
                <w:color w:val="0B0C0C"/>
                <w:sz w:val="21"/>
                <w:szCs w:val="21"/>
              </w:rPr>
              <w:t>Any age</w:t>
            </w:r>
          </w:p>
        </w:tc>
        <w:tc>
          <w:tcPr>
            <w:tcW w:w="0" w:type="auto"/>
            <w:tcBorders>
              <w:bottom w:val="single" w:sz="6" w:space="0" w:color="B1B4B6"/>
            </w:tcBorders>
            <w:shd w:val="clear" w:color="auto" w:fill="FFFFFF"/>
            <w:tcMar>
              <w:top w:w="150" w:type="dxa"/>
              <w:left w:w="0" w:type="dxa"/>
              <w:bottom w:w="150" w:type="dxa"/>
              <w:right w:w="150" w:type="dxa"/>
            </w:tcMar>
            <w:hideMark/>
          </w:tcPr>
          <w:p w14:paraId="30E049E9" w14:textId="77777777" w:rsidR="003D6CE8" w:rsidRDefault="003D6CE8" w:rsidP="003D6CE8">
            <w:pPr>
              <w:spacing w:after="0" w:line="240" w:lineRule="auto"/>
              <w:rPr>
                <w:rFonts w:ascii="Arial" w:hAnsi="Arial" w:cs="Arial"/>
                <w:color w:val="0B0C0C"/>
                <w:sz w:val="21"/>
                <w:szCs w:val="21"/>
              </w:rPr>
            </w:pPr>
            <w:r>
              <w:rPr>
                <w:rFonts w:ascii="Arial" w:hAnsi="Arial" w:cs="Arial"/>
                <w:color w:val="0B0C0C"/>
                <w:sz w:val="21"/>
                <w:szCs w:val="21"/>
              </w:rPr>
              <w:t>Any time</w:t>
            </w:r>
          </w:p>
        </w:tc>
      </w:tr>
      <w:tr w:rsidR="003D6CE8" w14:paraId="12F3555C" w14:textId="77777777" w:rsidTr="003D6CE8">
        <w:tc>
          <w:tcPr>
            <w:tcW w:w="0" w:type="auto"/>
            <w:tcBorders>
              <w:bottom w:val="single" w:sz="6" w:space="0" w:color="B1B4B6"/>
            </w:tcBorders>
            <w:shd w:val="clear" w:color="auto" w:fill="FFFFFF"/>
            <w:tcMar>
              <w:top w:w="150" w:type="dxa"/>
              <w:left w:w="0" w:type="dxa"/>
              <w:bottom w:w="150" w:type="dxa"/>
              <w:right w:w="150" w:type="dxa"/>
            </w:tcMar>
            <w:hideMark/>
          </w:tcPr>
          <w:p w14:paraId="7E0EBD0B" w14:textId="77777777" w:rsidR="003D6CE8" w:rsidRDefault="003D6CE8" w:rsidP="003D6CE8">
            <w:pPr>
              <w:spacing w:after="0" w:line="240" w:lineRule="auto"/>
              <w:rPr>
                <w:rFonts w:ascii="Arial" w:hAnsi="Arial" w:cs="Arial"/>
                <w:color w:val="0B0C0C"/>
                <w:sz w:val="21"/>
                <w:szCs w:val="21"/>
              </w:rPr>
            </w:pPr>
            <w:r>
              <w:rPr>
                <w:rFonts w:ascii="Arial" w:hAnsi="Arial" w:cs="Arial"/>
                <w:color w:val="0B0C0C"/>
                <w:sz w:val="21"/>
                <w:szCs w:val="21"/>
              </w:rPr>
              <w:t>Conviction for non-specified offence</w:t>
            </w:r>
          </w:p>
        </w:tc>
        <w:tc>
          <w:tcPr>
            <w:tcW w:w="0" w:type="auto"/>
            <w:tcBorders>
              <w:bottom w:val="single" w:sz="6" w:space="0" w:color="B1B4B6"/>
            </w:tcBorders>
            <w:shd w:val="clear" w:color="auto" w:fill="FFFFFF"/>
            <w:tcMar>
              <w:top w:w="150" w:type="dxa"/>
              <w:left w:w="0" w:type="dxa"/>
              <w:bottom w:w="150" w:type="dxa"/>
              <w:right w:w="150" w:type="dxa"/>
            </w:tcMar>
            <w:hideMark/>
          </w:tcPr>
          <w:p w14:paraId="16775DE3" w14:textId="77777777" w:rsidR="003D6CE8" w:rsidRDefault="003D6CE8" w:rsidP="003D6CE8">
            <w:pPr>
              <w:spacing w:after="0" w:line="240" w:lineRule="auto"/>
              <w:rPr>
                <w:rFonts w:ascii="Arial" w:hAnsi="Arial" w:cs="Arial"/>
                <w:color w:val="0B0C0C"/>
                <w:sz w:val="21"/>
                <w:szCs w:val="21"/>
              </w:rPr>
            </w:pPr>
            <w:r>
              <w:rPr>
                <w:rFonts w:ascii="Arial" w:hAnsi="Arial" w:cs="Arial"/>
                <w:color w:val="0B0C0C"/>
                <w:sz w:val="21"/>
                <w:szCs w:val="21"/>
              </w:rPr>
              <w:t>18 or over</w:t>
            </w:r>
          </w:p>
        </w:tc>
        <w:tc>
          <w:tcPr>
            <w:tcW w:w="0" w:type="auto"/>
            <w:tcBorders>
              <w:bottom w:val="single" w:sz="6" w:space="0" w:color="B1B4B6"/>
            </w:tcBorders>
            <w:shd w:val="clear" w:color="auto" w:fill="FFFFFF"/>
            <w:tcMar>
              <w:top w:w="150" w:type="dxa"/>
              <w:left w:w="0" w:type="dxa"/>
              <w:bottom w:w="150" w:type="dxa"/>
              <w:right w:w="150" w:type="dxa"/>
            </w:tcMar>
            <w:hideMark/>
          </w:tcPr>
          <w:p w14:paraId="7C598FEC" w14:textId="77777777" w:rsidR="003D6CE8" w:rsidRDefault="003D6CE8" w:rsidP="003D6CE8">
            <w:pPr>
              <w:spacing w:after="0" w:line="240" w:lineRule="auto"/>
              <w:rPr>
                <w:rFonts w:ascii="Arial" w:hAnsi="Arial" w:cs="Arial"/>
                <w:color w:val="0B0C0C"/>
                <w:sz w:val="21"/>
                <w:szCs w:val="21"/>
              </w:rPr>
            </w:pPr>
            <w:r>
              <w:rPr>
                <w:rFonts w:ascii="Arial" w:hAnsi="Arial" w:cs="Arial"/>
                <w:color w:val="0B0C0C"/>
                <w:sz w:val="21"/>
                <w:szCs w:val="21"/>
              </w:rPr>
              <w:t>Less than 11 years</w:t>
            </w:r>
          </w:p>
        </w:tc>
      </w:tr>
      <w:tr w:rsidR="003D6CE8" w14:paraId="223435D0" w14:textId="77777777" w:rsidTr="003D6CE8">
        <w:tc>
          <w:tcPr>
            <w:tcW w:w="0" w:type="auto"/>
            <w:tcBorders>
              <w:bottom w:val="single" w:sz="6" w:space="0" w:color="B1B4B6"/>
            </w:tcBorders>
            <w:shd w:val="clear" w:color="auto" w:fill="FFFFFF"/>
            <w:tcMar>
              <w:top w:w="150" w:type="dxa"/>
              <w:left w:w="0" w:type="dxa"/>
              <w:bottom w:w="150" w:type="dxa"/>
              <w:right w:w="150" w:type="dxa"/>
            </w:tcMar>
            <w:hideMark/>
          </w:tcPr>
          <w:p w14:paraId="1C1E7162" w14:textId="77777777" w:rsidR="003D6CE8" w:rsidRDefault="003D6CE8" w:rsidP="003D6CE8">
            <w:pPr>
              <w:spacing w:after="0" w:line="240" w:lineRule="auto"/>
              <w:rPr>
                <w:rFonts w:ascii="Arial" w:hAnsi="Arial" w:cs="Arial"/>
                <w:color w:val="0B0C0C"/>
                <w:sz w:val="21"/>
                <w:szCs w:val="21"/>
              </w:rPr>
            </w:pPr>
            <w:r>
              <w:rPr>
                <w:rFonts w:ascii="Arial" w:hAnsi="Arial" w:cs="Arial"/>
                <w:color w:val="0B0C0C"/>
                <w:sz w:val="21"/>
                <w:szCs w:val="21"/>
              </w:rPr>
              <w:t>Conviction for non-specified offence</w:t>
            </w:r>
          </w:p>
        </w:tc>
        <w:tc>
          <w:tcPr>
            <w:tcW w:w="0" w:type="auto"/>
            <w:tcBorders>
              <w:bottom w:val="single" w:sz="6" w:space="0" w:color="B1B4B6"/>
            </w:tcBorders>
            <w:shd w:val="clear" w:color="auto" w:fill="FFFFFF"/>
            <w:tcMar>
              <w:top w:w="150" w:type="dxa"/>
              <w:left w:w="0" w:type="dxa"/>
              <w:bottom w:w="150" w:type="dxa"/>
              <w:right w:w="150" w:type="dxa"/>
            </w:tcMar>
            <w:hideMark/>
          </w:tcPr>
          <w:p w14:paraId="56F0709A" w14:textId="77777777" w:rsidR="003D6CE8" w:rsidRDefault="003D6CE8" w:rsidP="003D6CE8">
            <w:pPr>
              <w:spacing w:after="0" w:line="240" w:lineRule="auto"/>
              <w:rPr>
                <w:rFonts w:ascii="Arial" w:hAnsi="Arial" w:cs="Arial"/>
                <w:color w:val="0B0C0C"/>
                <w:sz w:val="21"/>
                <w:szCs w:val="21"/>
              </w:rPr>
            </w:pPr>
            <w:r>
              <w:rPr>
                <w:rFonts w:ascii="Arial" w:hAnsi="Arial" w:cs="Arial"/>
                <w:color w:val="0B0C0C"/>
                <w:sz w:val="21"/>
                <w:szCs w:val="21"/>
              </w:rPr>
              <w:t>Under 18</w:t>
            </w:r>
          </w:p>
        </w:tc>
        <w:tc>
          <w:tcPr>
            <w:tcW w:w="0" w:type="auto"/>
            <w:tcBorders>
              <w:bottom w:val="single" w:sz="6" w:space="0" w:color="B1B4B6"/>
            </w:tcBorders>
            <w:shd w:val="clear" w:color="auto" w:fill="FFFFFF"/>
            <w:tcMar>
              <w:top w:w="150" w:type="dxa"/>
              <w:left w:w="0" w:type="dxa"/>
              <w:bottom w:w="150" w:type="dxa"/>
              <w:right w:w="150" w:type="dxa"/>
            </w:tcMar>
            <w:hideMark/>
          </w:tcPr>
          <w:p w14:paraId="611CA008" w14:textId="77777777" w:rsidR="003D6CE8" w:rsidRDefault="003D6CE8" w:rsidP="003D6CE8">
            <w:pPr>
              <w:spacing w:after="0" w:line="240" w:lineRule="auto"/>
              <w:rPr>
                <w:rFonts w:ascii="Arial" w:hAnsi="Arial" w:cs="Arial"/>
                <w:color w:val="0B0C0C"/>
                <w:sz w:val="21"/>
                <w:szCs w:val="21"/>
              </w:rPr>
            </w:pPr>
            <w:r>
              <w:rPr>
                <w:rFonts w:ascii="Arial" w:hAnsi="Arial" w:cs="Arial"/>
                <w:color w:val="0B0C0C"/>
                <w:sz w:val="21"/>
                <w:szCs w:val="21"/>
              </w:rPr>
              <w:t>Less than 5 and half years</w:t>
            </w:r>
          </w:p>
        </w:tc>
      </w:tr>
    </w:tbl>
    <w:p w14:paraId="48013D69" w14:textId="77777777" w:rsidR="003D6CE8" w:rsidRDefault="003D6CE8" w:rsidP="003D6CE8">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A ‘specified offence’ is one which is on the </w:t>
      </w:r>
      <w:hyperlink r:id="rId7" w:history="1">
        <w:r>
          <w:rPr>
            <w:rStyle w:val="Hyperlink"/>
            <w:rFonts w:ascii="Arial" w:eastAsiaTheme="majorEastAsia" w:hAnsi="Arial" w:cs="Arial"/>
            <w:color w:val="1D70B8"/>
            <w:sz w:val="29"/>
            <w:szCs w:val="29"/>
          </w:rPr>
          <w:t>list of speci</w:t>
        </w:r>
        <w:r>
          <w:rPr>
            <w:rStyle w:val="Hyperlink"/>
            <w:rFonts w:ascii="Arial" w:eastAsiaTheme="majorEastAsia" w:hAnsi="Arial" w:cs="Arial"/>
            <w:color w:val="1D70B8"/>
            <w:sz w:val="29"/>
            <w:szCs w:val="29"/>
          </w:rPr>
          <w:t>f</w:t>
        </w:r>
        <w:r>
          <w:rPr>
            <w:rStyle w:val="Hyperlink"/>
            <w:rFonts w:ascii="Arial" w:eastAsiaTheme="majorEastAsia" w:hAnsi="Arial" w:cs="Arial"/>
            <w:color w:val="1D70B8"/>
            <w:sz w:val="29"/>
            <w:szCs w:val="29"/>
          </w:rPr>
          <w:t>ied offences</w:t>
        </w:r>
      </w:hyperlink>
      <w:r>
        <w:rPr>
          <w:rFonts w:ascii="Arial" w:hAnsi="Arial" w:cs="Arial"/>
          <w:color w:val="0B0C0C"/>
          <w:sz w:val="29"/>
          <w:szCs w:val="29"/>
        </w:rPr>
        <w:t xml:space="preserve"> agreed by Parliament which will always be disclosed on a Standard or Enhanced DBS certificate, regardless of how long ago it was given. This includes where a specified offence receives a caution (but not youth cautions, </w:t>
      </w:r>
      <w:proofErr w:type="gramStart"/>
      <w:r>
        <w:rPr>
          <w:rFonts w:ascii="Arial" w:hAnsi="Arial" w:cs="Arial"/>
          <w:color w:val="0B0C0C"/>
          <w:sz w:val="29"/>
          <w:szCs w:val="29"/>
        </w:rPr>
        <w:t>reprimands</w:t>
      </w:r>
      <w:proofErr w:type="gramEnd"/>
      <w:r>
        <w:rPr>
          <w:rFonts w:ascii="Arial" w:hAnsi="Arial" w:cs="Arial"/>
          <w:color w:val="0B0C0C"/>
          <w:sz w:val="29"/>
          <w:szCs w:val="29"/>
        </w:rPr>
        <w:t xml:space="preserve"> or warnings).</w:t>
      </w:r>
    </w:p>
    <w:p w14:paraId="729DBE9B" w14:textId="77777777" w:rsidR="003D6CE8" w:rsidRDefault="003D6CE8" w:rsidP="003D6CE8">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 xml:space="preserve">The list includes a range of offences which are serious, relate to sexual or violent offending or are relevant in the context of safeguarding. The specified offences list covers those committed in England and </w:t>
      </w:r>
      <w:proofErr w:type="gramStart"/>
      <w:r>
        <w:rPr>
          <w:rFonts w:ascii="Arial" w:hAnsi="Arial" w:cs="Arial"/>
          <w:color w:val="0B0C0C"/>
          <w:sz w:val="29"/>
          <w:szCs w:val="29"/>
        </w:rPr>
        <w:t>Wales,</w:t>
      </w:r>
      <w:proofErr w:type="gramEnd"/>
      <w:r>
        <w:rPr>
          <w:rFonts w:ascii="Arial" w:hAnsi="Arial" w:cs="Arial"/>
          <w:color w:val="0B0C0C"/>
          <w:sz w:val="29"/>
          <w:szCs w:val="29"/>
        </w:rPr>
        <w:t xml:space="preserve"> however, the legislation also covers equivalent offences committed in other jurisdictions including overseas when they are recorded on the PNC. It is not possible to capture a definitive list of all equivalent offences under the law of all other jurisdictions.</w:t>
      </w:r>
    </w:p>
    <w:p w14:paraId="28A63BDE" w14:textId="77777777" w:rsidR="003D6CE8" w:rsidRDefault="003D6CE8" w:rsidP="003D6CE8">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Where an individual is aware that they have committed an offence outside England and Wales which may be equivalent to an offence on the list they should seek independent expert or legal advice to ensure that they provide information that is truthful and accurate.</w:t>
      </w:r>
    </w:p>
    <w:p w14:paraId="0C537B5C" w14:textId="77777777" w:rsidR="003D6CE8" w:rsidRPr="003D6CE8" w:rsidRDefault="003D6CE8" w:rsidP="003D6CE8">
      <w:pPr>
        <w:pStyle w:val="Heading2"/>
        <w:shd w:val="clear" w:color="auto" w:fill="FFFFFF"/>
        <w:spacing w:before="1200" w:beforeAutospacing="0" w:after="0" w:afterAutospacing="0"/>
        <w:rPr>
          <w:rFonts w:ascii="Arial" w:hAnsi="Arial" w:cs="Arial"/>
          <w:color w:val="0B0C0C"/>
          <w:sz w:val="28"/>
          <w:szCs w:val="28"/>
        </w:rPr>
      </w:pPr>
      <w:r w:rsidRPr="003D6CE8">
        <w:rPr>
          <w:rFonts w:ascii="Arial" w:hAnsi="Arial" w:cs="Arial"/>
          <w:color w:val="0B0C0C"/>
          <w:sz w:val="28"/>
          <w:szCs w:val="28"/>
        </w:rPr>
        <w:lastRenderedPageBreak/>
        <w:t>What other types of information are disclosed on Enhanced DBS certificates?</w:t>
      </w:r>
    </w:p>
    <w:p w14:paraId="79B02560" w14:textId="77777777" w:rsidR="003D6CE8" w:rsidRDefault="003D6CE8" w:rsidP="003D6CE8">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In addition to records from the PNC, Enhanced certificates may also include information taken from police records that a chief officer of a police force considers relevant to the application and ought to be disclosed, or details of whether an individual is included on one or both of our two lists barring people from working with children and/or other vulnerable groups.</w:t>
      </w:r>
    </w:p>
    <w:p w14:paraId="7596D37A" w14:textId="77777777" w:rsidR="003D6CE8" w:rsidRDefault="003D6CE8" w:rsidP="003D6CE8">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The disclosure of information taken from police records is subject to </w:t>
      </w:r>
      <w:hyperlink r:id="rId8" w:history="1">
        <w:r>
          <w:rPr>
            <w:rStyle w:val="Hyperlink"/>
            <w:rFonts w:ascii="Arial" w:eastAsiaTheme="majorEastAsia" w:hAnsi="Arial" w:cs="Arial"/>
            <w:color w:val="1D70B8"/>
            <w:sz w:val="29"/>
            <w:szCs w:val="29"/>
          </w:rPr>
          <w:t>statutory guidance</w:t>
        </w:r>
      </w:hyperlink>
      <w:r>
        <w:rPr>
          <w:rFonts w:ascii="Arial" w:hAnsi="Arial" w:cs="Arial"/>
          <w:color w:val="0B0C0C"/>
          <w:sz w:val="29"/>
          <w:szCs w:val="29"/>
        </w:rPr>
        <w:t> to which the police must have regard. In considering this guidance, the police may, in principle, disclose information about offences that have been subject to filtering if they believe the information is relevant to the workforce or position applied for and ought to be disclosed.</w:t>
      </w:r>
    </w:p>
    <w:p w14:paraId="363BD60C" w14:textId="77777777" w:rsidR="003D6CE8" w:rsidRDefault="003D6CE8" w:rsidP="003D6CE8">
      <w:pPr>
        <w:pStyle w:val="Heading2"/>
        <w:shd w:val="clear" w:color="auto" w:fill="FFFFFF"/>
        <w:spacing w:before="0" w:beforeAutospacing="0" w:after="0" w:afterAutospacing="0"/>
        <w:rPr>
          <w:rFonts w:ascii="Arial" w:hAnsi="Arial" w:cs="Arial"/>
          <w:color w:val="0B0C0C"/>
          <w:sz w:val="54"/>
          <w:szCs w:val="54"/>
        </w:rPr>
      </w:pPr>
      <w:r w:rsidRPr="003D6CE8">
        <w:rPr>
          <w:rFonts w:ascii="Arial" w:hAnsi="Arial" w:cs="Arial"/>
          <w:color w:val="0B0C0C"/>
          <w:sz w:val="28"/>
          <w:szCs w:val="28"/>
        </w:rPr>
        <w:t>Can an employer ask an individual to declare details of all convictions and cautions?</w:t>
      </w:r>
    </w:p>
    <w:p w14:paraId="308F6566" w14:textId="77777777" w:rsidR="003D6CE8" w:rsidRDefault="003D6CE8" w:rsidP="003D6CE8">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Employers can only ask an individual to provide details of convictions and cautions that they are legally entitled to know about.</w:t>
      </w:r>
    </w:p>
    <w:p w14:paraId="0831C822" w14:textId="77777777" w:rsidR="003D6CE8" w:rsidRDefault="003D6CE8" w:rsidP="003D6CE8">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 xml:space="preserve">Where a Standard or Enhanced DBS check can legally be requested, an employer can only ask an individual about convictions and cautions that are not protected </w:t>
      </w:r>
      <w:proofErr w:type="gramStart"/>
      <w:r>
        <w:rPr>
          <w:rFonts w:ascii="Arial" w:hAnsi="Arial" w:cs="Arial"/>
          <w:color w:val="0B0C0C"/>
          <w:sz w:val="29"/>
          <w:szCs w:val="29"/>
        </w:rPr>
        <w:t>i.e.</w:t>
      </w:r>
      <w:proofErr w:type="gramEnd"/>
      <w:r>
        <w:rPr>
          <w:rFonts w:ascii="Arial" w:hAnsi="Arial" w:cs="Arial"/>
          <w:color w:val="0B0C0C"/>
          <w:sz w:val="29"/>
          <w:szCs w:val="29"/>
        </w:rPr>
        <w:t xml:space="preserve"> should be disclosed to employers. To be legally requested, a position must be included in the Rehabilitation of Offenders Act 1974 (Exceptions) Order 1975 (as amended) and where appropriate, in the Police Act Regulations (as amended). Please refer to the </w:t>
      </w:r>
      <w:hyperlink r:id="rId9" w:history="1">
        <w:r>
          <w:rPr>
            <w:rStyle w:val="Hyperlink"/>
            <w:rFonts w:ascii="Arial" w:eastAsiaTheme="majorEastAsia" w:hAnsi="Arial" w:cs="Arial"/>
            <w:color w:val="1D70B8"/>
            <w:sz w:val="29"/>
            <w:szCs w:val="29"/>
          </w:rPr>
          <w:t>DBS eligibility guidance</w:t>
        </w:r>
      </w:hyperlink>
      <w:r>
        <w:rPr>
          <w:rFonts w:ascii="Arial" w:hAnsi="Arial" w:cs="Arial"/>
          <w:color w:val="0B0C0C"/>
          <w:sz w:val="29"/>
          <w:szCs w:val="29"/>
        </w:rPr>
        <w:t> for information on which positions this relates to.</w:t>
      </w:r>
    </w:p>
    <w:p w14:paraId="78D77E2A" w14:textId="77777777" w:rsidR="003D6CE8" w:rsidRDefault="003D6CE8" w:rsidP="003D6CE8">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 xml:space="preserve">If an employer </w:t>
      </w:r>
      <w:proofErr w:type="gramStart"/>
      <w:r>
        <w:rPr>
          <w:rFonts w:ascii="Arial" w:hAnsi="Arial" w:cs="Arial"/>
          <w:color w:val="0B0C0C"/>
          <w:sz w:val="29"/>
          <w:szCs w:val="29"/>
        </w:rPr>
        <w:t>takes into account</w:t>
      </w:r>
      <w:proofErr w:type="gramEnd"/>
      <w:r>
        <w:rPr>
          <w:rFonts w:ascii="Arial" w:hAnsi="Arial" w:cs="Arial"/>
          <w:color w:val="0B0C0C"/>
          <w:sz w:val="29"/>
          <w:szCs w:val="29"/>
        </w:rPr>
        <w:t xml:space="preserve"> a conviction or caution that would not have been disclosed, they are acting unlawfully under the Rehabilitation of Offenders Act 1974.</w:t>
      </w:r>
    </w:p>
    <w:p w14:paraId="7E100BD6" w14:textId="77777777" w:rsidR="003D6CE8" w:rsidRDefault="003D6CE8" w:rsidP="003D6CE8">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Employers should conduct a case-by-case analysis of any convictions and cautions disclosed and consider how, if at all, they are relevant to the position sought.</w:t>
      </w:r>
    </w:p>
    <w:p w14:paraId="48A3173D" w14:textId="77777777" w:rsidR="003D6CE8" w:rsidRDefault="003D6CE8" w:rsidP="003D6CE8">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 xml:space="preserve">It would be advisable for the employer to keep records of the reasons for any employment decision (and </w:t>
      </w:r>
      <w:proofErr w:type="gramStart"/>
      <w:r>
        <w:rPr>
          <w:rFonts w:ascii="Arial" w:hAnsi="Arial" w:cs="Arial"/>
          <w:color w:val="0B0C0C"/>
          <w:sz w:val="29"/>
          <w:szCs w:val="29"/>
        </w:rPr>
        <w:t>in particular rejections</w:t>
      </w:r>
      <w:proofErr w:type="gramEnd"/>
      <w:r>
        <w:rPr>
          <w:rFonts w:ascii="Arial" w:hAnsi="Arial" w:cs="Arial"/>
          <w:color w:val="0B0C0C"/>
          <w:sz w:val="29"/>
          <w:szCs w:val="29"/>
        </w:rPr>
        <w:t>), including whether any convictions or cautions were taken into account and, if so, why.</w:t>
      </w:r>
    </w:p>
    <w:p w14:paraId="482E11B0" w14:textId="77777777" w:rsidR="003D6CE8" w:rsidRDefault="003D6CE8">
      <w:pPr>
        <w:rPr>
          <w:rFonts w:ascii="Arial" w:eastAsia="Times New Roman" w:hAnsi="Arial" w:cs="Arial"/>
          <w:b/>
          <w:bCs/>
          <w:color w:val="0B0C0C"/>
          <w:sz w:val="28"/>
          <w:szCs w:val="28"/>
          <w:lang w:eastAsia="en-GB"/>
        </w:rPr>
      </w:pPr>
      <w:r>
        <w:rPr>
          <w:rFonts w:ascii="Arial" w:hAnsi="Arial" w:cs="Arial"/>
          <w:color w:val="0B0C0C"/>
          <w:sz w:val="28"/>
          <w:szCs w:val="28"/>
        </w:rPr>
        <w:br w:type="page"/>
      </w:r>
    </w:p>
    <w:p w14:paraId="33BF5ACC" w14:textId="350CD402" w:rsidR="003D6CE8" w:rsidRPr="003D6CE8" w:rsidRDefault="003D6CE8" w:rsidP="003D6CE8">
      <w:pPr>
        <w:pStyle w:val="Heading2"/>
        <w:shd w:val="clear" w:color="auto" w:fill="FFFFFF"/>
        <w:spacing w:before="0" w:beforeAutospacing="0" w:after="0" w:afterAutospacing="0"/>
        <w:rPr>
          <w:rFonts w:ascii="Arial" w:hAnsi="Arial" w:cs="Arial"/>
          <w:color w:val="0B0C0C"/>
          <w:sz w:val="28"/>
          <w:szCs w:val="28"/>
        </w:rPr>
      </w:pPr>
      <w:r w:rsidRPr="003D6CE8">
        <w:rPr>
          <w:rFonts w:ascii="Arial" w:hAnsi="Arial" w:cs="Arial"/>
          <w:color w:val="0B0C0C"/>
          <w:sz w:val="28"/>
          <w:szCs w:val="28"/>
        </w:rPr>
        <w:lastRenderedPageBreak/>
        <w:t>Completion of section e field 55 on the DBS application form</w:t>
      </w:r>
    </w:p>
    <w:p w14:paraId="4F0B2391" w14:textId="77777777" w:rsidR="003D6CE8" w:rsidRDefault="003D6CE8" w:rsidP="003D6CE8">
      <w:pPr>
        <w:pStyle w:val="NormalWeb"/>
        <w:shd w:val="clear" w:color="auto" w:fill="FFFFFF"/>
        <w:spacing w:before="0" w:beforeAutospacing="0" w:after="300" w:afterAutospacing="0"/>
        <w:rPr>
          <w:rFonts w:ascii="Arial" w:hAnsi="Arial" w:cs="Arial"/>
          <w:color w:val="0B0C0C"/>
          <w:sz w:val="29"/>
          <w:szCs w:val="29"/>
        </w:rPr>
      </w:pPr>
      <w:r>
        <w:rPr>
          <w:rFonts w:ascii="Arial" w:hAnsi="Arial" w:cs="Arial"/>
          <w:color w:val="0B0C0C"/>
          <w:sz w:val="29"/>
          <w:szCs w:val="29"/>
        </w:rPr>
        <w:t>The DBS application form contains a question at section e field 55 - ‘Do you have any convictions, cautions, reprimands or final warnings which would not be filtered in line with current guidance?’</w:t>
      </w:r>
    </w:p>
    <w:p w14:paraId="79605B3F" w14:textId="77777777" w:rsidR="003D6CE8" w:rsidRDefault="003D6CE8" w:rsidP="003D6CE8">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 xml:space="preserve">DBS will update this question on the application form as soon as possible to remove the reference to ‘reprimands or final </w:t>
      </w:r>
      <w:proofErr w:type="gramStart"/>
      <w:r>
        <w:rPr>
          <w:rFonts w:ascii="Arial" w:hAnsi="Arial" w:cs="Arial"/>
          <w:color w:val="0B0C0C"/>
          <w:sz w:val="29"/>
          <w:szCs w:val="29"/>
        </w:rPr>
        <w:t>warnings’</w:t>
      </w:r>
      <w:proofErr w:type="gramEnd"/>
      <w:r>
        <w:rPr>
          <w:rFonts w:ascii="Arial" w:hAnsi="Arial" w:cs="Arial"/>
          <w:color w:val="0B0C0C"/>
          <w:sz w:val="29"/>
          <w:szCs w:val="29"/>
        </w:rPr>
        <w:t xml:space="preserve">. In the meantime, the response to this question should not be in relation to reprimands or warnings. It should only be in relation to convictions or cautions which are not protected </w:t>
      </w:r>
      <w:proofErr w:type="gramStart"/>
      <w:r>
        <w:rPr>
          <w:rFonts w:ascii="Arial" w:hAnsi="Arial" w:cs="Arial"/>
          <w:color w:val="0B0C0C"/>
          <w:sz w:val="29"/>
          <w:szCs w:val="29"/>
        </w:rPr>
        <w:t>i.e.</w:t>
      </w:r>
      <w:proofErr w:type="gramEnd"/>
      <w:r>
        <w:rPr>
          <w:rFonts w:ascii="Arial" w:hAnsi="Arial" w:cs="Arial"/>
          <w:color w:val="0B0C0C"/>
          <w:sz w:val="29"/>
          <w:szCs w:val="29"/>
        </w:rPr>
        <w:t xml:space="preserve"> those that should be disclosed.</w:t>
      </w:r>
    </w:p>
    <w:p w14:paraId="00997D79" w14:textId="77777777" w:rsidR="003D6CE8" w:rsidRPr="003D6CE8" w:rsidRDefault="003D6CE8" w:rsidP="003D6CE8">
      <w:pPr>
        <w:pStyle w:val="Heading2"/>
        <w:shd w:val="clear" w:color="auto" w:fill="FFFFFF"/>
        <w:spacing w:before="0" w:beforeAutospacing="0" w:after="0" w:afterAutospacing="0"/>
        <w:rPr>
          <w:rFonts w:ascii="Arial" w:hAnsi="Arial" w:cs="Arial"/>
          <w:color w:val="0B0C0C"/>
          <w:sz w:val="28"/>
          <w:szCs w:val="28"/>
        </w:rPr>
      </w:pPr>
      <w:r w:rsidRPr="003D6CE8">
        <w:rPr>
          <w:rFonts w:ascii="Arial" w:hAnsi="Arial" w:cs="Arial"/>
          <w:color w:val="0B0C0C"/>
          <w:sz w:val="28"/>
          <w:szCs w:val="28"/>
        </w:rPr>
        <w:t>Positions where filtering does not apply</w:t>
      </w:r>
    </w:p>
    <w:p w14:paraId="1B6F288E" w14:textId="77777777" w:rsidR="003D6CE8" w:rsidRDefault="003D6CE8" w:rsidP="003D6CE8">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 xml:space="preserve">There are a small number of defined positions of utmost integrity where details of all convictions and cautions may be </w:t>
      </w:r>
      <w:proofErr w:type="gramStart"/>
      <w:r>
        <w:rPr>
          <w:rFonts w:ascii="Arial" w:hAnsi="Arial" w:cs="Arial"/>
          <w:color w:val="0B0C0C"/>
          <w:sz w:val="29"/>
          <w:szCs w:val="29"/>
        </w:rPr>
        <w:t>taken into account</w:t>
      </w:r>
      <w:proofErr w:type="gramEnd"/>
      <w:r>
        <w:rPr>
          <w:rFonts w:ascii="Arial" w:hAnsi="Arial" w:cs="Arial"/>
          <w:color w:val="0B0C0C"/>
          <w:sz w:val="29"/>
          <w:szCs w:val="29"/>
        </w:rPr>
        <w:t xml:space="preserve">. Some examples are jobs or activities relating to national security, the police, judicial </w:t>
      </w:r>
      <w:proofErr w:type="gramStart"/>
      <w:r>
        <w:rPr>
          <w:rFonts w:ascii="Arial" w:hAnsi="Arial" w:cs="Arial"/>
          <w:color w:val="0B0C0C"/>
          <w:sz w:val="29"/>
          <w:szCs w:val="29"/>
        </w:rPr>
        <w:t>appointments</w:t>
      </w:r>
      <w:proofErr w:type="gramEnd"/>
      <w:r>
        <w:rPr>
          <w:rFonts w:ascii="Arial" w:hAnsi="Arial" w:cs="Arial"/>
          <w:color w:val="0B0C0C"/>
          <w:sz w:val="29"/>
          <w:szCs w:val="29"/>
        </w:rPr>
        <w:t xml:space="preserve"> and firearms certificates. These positions do not receive criminal record information through the DBS process. Instead, employers and organisations considering a person’s suitability are likely to have arrangements for direct access to the Police National Computer.</w:t>
      </w:r>
    </w:p>
    <w:p w14:paraId="12739FC3" w14:textId="77777777" w:rsidR="003D6CE8" w:rsidRDefault="003D6CE8" w:rsidP="003D6CE8">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If the position/occupation is covered by the Rehabilitation of Offenders Act 1974 (Exceptions) Order 1975 (as amended) but not subject to filtering, the employer is entitled to ask about, and receive information about, all spent convictions and cautions.</w:t>
      </w:r>
    </w:p>
    <w:p w14:paraId="78C4C873" w14:textId="77777777" w:rsidR="003D6CE8" w:rsidRDefault="003D6CE8" w:rsidP="003D6CE8">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The employer should, however, follow existing guidance and conduct a case-by-case analysis of any spent convictions and cautions as described above.</w:t>
      </w:r>
    </w:p>
    <w:p w14:paraId="304AECB6" w14:textId="77777777" w:rsidR="003D6CE8" w:rsidRDefault="003D6CE8" w:rsidP="003D6CE8">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color w:val="0B0C0C"/>
          <w:sz w:val="29"/>
          <w:szCs w:val="29"/>
        </w:rPr>
        <w:t xml:space="preserve">If the employee fails to disclose any spent convictions or cautions when required by law to do so in respect of these positions, the employer or organisation will be able to take the convictions and cautions into account if they otherwise find out about them which may have consequences </w:t>
      </w:r>
      <w:proofErr w:type="gramStart"/>
      <w:r>
        <w:rPr>
          <w:rFonts w:ascii="Arial" w:hAnsi="Arial" w:cs="Arial"/>
          <w:color w:val="0B0C0C"/>
          <w:sz w:val="29"/>
          <w:szCs w:val="29"/>
        </w:rPr>
        <w:t>e.g.</w:t>
      </w:r>
      <w:proofErr w:type="gramEnd"/>
      <w:r>
        <w:rPr>
          <w:rFonts w:ascii="Arial" w:hAnsi="Arial" w:cs="Arial"/>
          <w:color w:val="0B0C0C"/>
          <w:sz w:val="29"/>
          <w:szCs w:val="29"/>
        </w:rPr>
        <w:t xml:space="preserve"> the withdrawal of a job offer.</w:t>
      </w:r>
    </w:p>
    <w:sectPr w:rsidR="003D6CE8" w:rsidSect="003D6CE8">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67DD5"/>
    <w:multiLevelType w:val="multilevel"/>
    <w:tmpl w:val="5B9C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052376A"/>
    <w:multiLevelType w:val="multilevel"/>
    <w:tmpl w:val="2DE2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CE8"/>
    <w:rsid w:val="00211AF1"/>
    <w:rsid w:val="003D6CE8"/>
    <w:rsid w:val="00C05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DD34"/>
  <w15:chartTrackingRefBased/>
  <w15:docId w15:val="{5BDC8FD4-4BB3-40BA-813F-3415D3FF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6C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D6C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6C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D6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D6CE8"/>
    <w:rPr>
      <w:color w:val="0000FF"/>
      <w:u w:val="single"/>
    </w:rPr>
  </w:style>
  <w:style w:type="character" w:customStyle="1" w:styleId="Heading3Char">
    <w:name w:val="Heading 3 Char"/>
    <w:basedOn w:val="DefaultParagraphFont"/>
    <w:link w:val="Heading3"/>
    <w:uiPriority w:val="9"/>
    <w:semiHidden/>
    <w:rsid w:val="003D6CE8"/>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3D6C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8414">
      <w:bodyDiv w:val="1"/>
      <w:marLeft w:val="0"/>
      <w:marRight w:val="0"/>
      <w:marTop w:val="0"/>
      <w:marBottom w:val="0"/>
      <w:divBdr>
        <w:top w:val="none" w:sz="0" w:space="0" w:color="auto"/>
        <w:left w:val="none" w:sz="0" w:space="0" w:color="auto"/>
        <w:bottom w:val="none" w:sz="0" w:space="0" w:color="auto"/>
        <w:right w:val="none" w:sz="0" w:space="0" w:color="auto"/>
      </w:divBdr>
    </w:div>
    <w:div w:id="89831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quality-assurance-framework-version-nine-qaf-v9"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list-of-offences-that-will-never-be-filtered-from-a-criminal-record-check" TargetMode="External"/><Relationship Id="rId11" Type="http://schemas.openxmlformats.org/officeDocument/2006/relationships/theme" Target="theme/theme1.xml"/><Relationship Id="rId5" Type="http://schemas.openxmlformats.org/officeDocument/2006/relationships/hyperlink" Target="https://www.gov.uk/government/publications/new-guidance-on-the-rehabilitation-of-offenders-act-197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collections/dbs-eligibility-guidance"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511DE41F066749804F59049CFEB835" ma:contentTypeVersion="13" ma:contentTypeDescription="Create a new document." ma:contentTypeScope="" ma:versionID="4988e1714a265b9e8d7ffce1b7763c75">
  <xsd:schema xmlns:xsd="http://www.w3.org/2001/XMLSchema" xmlns:xs="http://www.w3.org/2001/XMLSchema" xmlns:p="http://schemas.microsoft.com/office/2006/metadata/properties" xmlns:ns2="d491c86c-56d2-4683-ac6c-f1c235cea319" xmlns:ns3="db27dab6-8812-4f40-9376-d994670039bd" targetNamespace="http://schemas.microsoft.com/office/2006/metadata/properties" ma:root="true" ma:fieldsID="a80ee274197410a95b06a22f2ee29d84" ns2:_="" ns3:_="">
    <xsd:import namespace="d491c86c-56d2-4683-ac6c-f1c235cea319"/>
    <xsd:import namespace="db27dab6-8812-4f40-9376-d99467003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1c86c-56d2-4683-ac6c-f1c235cea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27dab6-8812-4f40-9376-d994670039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E868B6-B105-4345-BBEF-E305837230B6}"/>
</file>

<file path=customXml/itemProps2.xml><?xml version="1.0" encoding="utf-8"?>
<ds:datastoreItem xmlns:ds="http://schemas.openxmlformats.org/officeDocument/2006/customXml" ds:itemID="{B8AE5B5E-1D5B-4CB8-AC0B-BFD158ECCB39}"/>
</file>

<file path=customXml/itemProps3.xml><?xml version="1.0" encoding="utf-8"?>
<ds:datastoreItem xmlns:ds="http://schemas.openxmlformats.org/officeDocument/2006/customXml" ds:itemID="{0B6C07A7-E66F-429C-A0D8-8141602F80C0}"/>
</file>

<file path=docProps/app.xml><?xml version="1.0" encoding="utf-8"?>
<Properties xmlns="http://schemas.openxmlformats.org/officeDocument/2006/extended-properties" xmlns:vt="http://schemas.openxmlformats.org/officeDocument/2006/docPropsVTypes">
  <Template>Normal</Template>
  <TotalTime>6</TotalTime>
  <Pages>5</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Gerson</dc:creator>
  <cp:keywords/>
  <dc:description/>
  <cp:lastModifiedBy>Marilyn Gerson</cp:lastModifiedBy>
  <cp:revision>1</cp:revision>
  <dcterms:created xsi:type="dcterms:W3CDTF">2021-12-03T16:47:00Z</dcterms:created>
  <dcterms:modified xsi:type="dcterms:W3CDTF">2021-12-03T16:53:00Z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0x01010024511DE41F066749804F59049CFEB835</vt:lpwstr>
  </property>
</Properties>
</file>